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07" w:rsidRPr="00961146" w:rsidRDefault="00B46C07" w:rsidP="00B46C07">
      <w:pPr>
        <w:spacing w:after="120"/>
        <w:jc w:val="center"/>
        <w:rPr>
          <w:b/>
        </w:rPr>
      </w:pPr>
      <w:r w:rsidRPr="00961146">
        <w:rPr>
          <w:b/>
        </w:rPr>
        <w:t>Пояснительная записка</w:t>
      </w:r>
    </w:p>
    <w:p w:rsidR="00B46C07" w:rsidRPr="00961146" w:rsidRDefault="00B46C07" w:rsidP="00B46C07">
      <w:pPr>
        <w:jc w:val="both"/>
      </w:pPr>
      <w:r w:rsidRPr="00961146">
        <w:rPr>
          <w:b/>
        </w:rPr>
        <w:t xml:space="preserve">     </w:t>
      </w:r>
      <w:r w:rsidRPr="00961146">
        <w:t>Рабочая программа предмета «Русский язык» составлена на основе Федерального государственного стандарта начального общего образования (2009 года), Примерной программой начального общего образования по русскому языку для образовательных учреждений с русским языком обучения и программы образовательных учреждений авторов В.П.Канакиной, В.Г.Горецкого, М.В.Бойкиной, М.Н.Дементьевой, Н.Ф.Стефаненко «Русский язык». 1-4 класс» (учебно-методический комплект «Школа России).</w:t>
      </w:r>
    </w:p>
    <w:p w:rsidR="00B46C07" w:rsidRPr="00961146" w:rsidRDefault="00B46C07" w:rsidP="00B46C07">
      <w:pPr>
        <w:ind w:left="720" w:right="282"/>
        <w:jc w:val="center"/>
        <w:rPr>
          <w:b/>
        </w:rPr>
      </w:pPr>
      <w:r w:rsidRPr="00961146">
        <w:rPr>
          <w:b/>
        </w:rPr>
        <w:t>Общая характеристика предмета</w:t>
      </w:r>
    </w:p>
    <w:p w:rsidR="00B46C07" w:rsidRPr="00961146" w:rsidRDefault="00B46C07" w:rsidP="00B46C07">
      <w:pPr>
        <w:ind w:firstLine="567"/>
        <w:jc w:val="both"/>
      </w:pPr>
      <w:r w:rsidRPr="00961146"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B46C07" w:rsidRPr="00961146" w:rsidRDefault="00B46C07" w:rsidP="00B46C07">
      <w:pPr>
        <w:ind w:firstLine="567"/>
        <w:jc w:val="both"/>
      </w:pPr>
      <w:r w:rsidRPr="00961146"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6–10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B46C07" w:rsidRPr="00961146" w:rsidRDefault="00B46C07" w:rsidP="00B46C07">
      <w:pPr>
        <w:ind w:firstLine="567"/>
        <w:jc w:val="both"/>
      </w:pPr>
      <w:r w:rsidRPr="00961146">
        <w:t xml:space="preserve">Изучение русского языка в первом классе начинается интегрированным курсом «Обучение грамоте»; его продолжительность (приблизительно 24–26 учебных недель, 9 часов в неделю) определяется темпом обучаемости учеников, их индивидуальными особенностями и спецификой используемых учебных средств. В рабочей программе содержание Обучения грамоте представлено соответственно как в курсе русского языка, так и в курсе литературного чтения. В Обучении грамоте различаются три периода: добукварный – подготовительный; букварный – основной, послебукварный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 </w:t>
      </w:r>
    </w:p>
    <w:p w:rsidR="00B46C07" w:rsidRPr="00961146" w:rsidRDefault="00B46C07" w:rsidP="00B46C07">
      <w:pPr>
        <w:ind w:firstLine="567"/>
        <w:jc w:val="both"/>
      </w:pPr>
      <w:r w:rsidRPr="00961146"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B46C07" w:rsidRPr="00961146" w:rsidRDefault="00B46C07" w:rsidP="00B46C07">
      <w:pPr>
        <w:ind w:firstLine="567"/>
        <w:jc w:val="both"/>
      </w:pPr>
      <w:r w:rsidRPr="00961146">
        <w:t>После курса «Обучение грамоте» начинается раздельное изучение русского языка и предмета «Литературное чтение».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когнитивно-коммуникативную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 реальными  речевыми жанрами (записка, письмо, аннотация и т. п.)</w:t>
      </w:r>
    </w:p>
    <w:p w:rsidR="00B46C07" w:rsidRPr="00961146" w:rsidRDefault="00B46C07" w:rsidP="00B46C07">
      <w:pPr>
        <w:ind w:firstLine="567"/>
        <w:jc w:val="both"/>
      </w:pPr>
      <w:r w:rsidRPr="00961146">
        <w:lastRenderedPageBreak/>
        <w:t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морфемики. Предусматривается знакомство  учащихся  с  различными принципами русского правописания (без введения терминологии).</w:t>
      </w:r>
    </w:p>
    <w:p w:rsidR="00B46C07" w:rsidRPr="00961146" w:rsidRDefault="00B46C07" w:rsidP="00B46C07">
      <w:pPr>
        <w:ind w:firstLine="567"/>
        <w:jc w:val="both"/>
      </w:pPr>
      <w:r w:rsidRPr="00961146">
        <w:t>Формирование четкого, достаточно красивого и быстрого письма происходит в процессе специальных упражнений, которые  проводиться на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B46C07" w:rsidRPr="00961146" w:rsidRDefault="00B46C07" w:rsidP="00B46C07">
      <w:pPr>
        <w:spacing w:after="120"/>
        <w:ind w:firstLine="567"/>
        <w:jc w:val="both"/>
      </w:pPr>
      <w:r w:rsidRPr="00961146"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:rsidR="00B46C07" w:rsidRPr="00961146" w:rsidRDefault="00B46C07" w:rsidP="00B46C07">
      <w:pPr>
        <w:tabs>
          <w:tab w:val="left" w:pos="-709"/>
          <w:tab w:val="left" w:pos="851"/>
        </w:tabs>
        <w:ind w:left="-709" w:firstLine="709"/>
        <w:jc w:val="center"/>
        <w:rPr>
          <w:b/>
        </w:rPr>
      </w:pPr>
      <w:r w:rsidRPr="00961146">
        <w:rPr>
          <w:b/>
        </w:rPr>
        <w:t>Ценностные ориентиры курса</w:t>
      </w:r>
    </w:p>
    <w:p w:rsidR="00B46C07" w:rsidRPr="00961146" w:rsidRDefault="00B46C07" w:rsidP="00B46C07">
      <w:pPr>
        <w:pStyle w:val="c3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61146">
        <w:rPr>
          <w:rStyle w:val="c1"/>
          <w:color w:val="000000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46C07" w:rsidRPr="00961146" w:rsidRDefault="00B46C07" w:rsidP="00B46C07">
      <w:pPr>
        <w:pStyle w:val="c27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61146">
        <w:rPr>
          <w:rStyle w:val="c1"/>
          <w:color w:val="000000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B46C07" w:rsidRPr="00961146" w:rsidRDefault="00B46C07" w:rsidP="00B46C07">
      <w:pPr>
        <w:pStyle w:val="c27"/>
        <w:spacing w:before="0" w:beforeAutospacing="0" w:after="120" w:afterAutospacing="0"/>
        <w:ind w:firstLine="357"/>
        <w:jc w:val="both"/>
        <w:rPr>
          <w:rStyle w:val="c1"/>
          <w:color w:val="000000"/>
        </w:rPr>
      </w:pPr>
      <w:r w:rsidRPr="00961146">
        <w:rPr>
          <w:rStyle w:val="c1"/>
          <w:color w:val="000000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B46C07" w:rsidRPr="00961146" w:rsidRDefault="00B46C07" w:rsidP="00B46C07">
      <w:pPr>
        <w:ind w:firstLine="708"/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·</w:t>
      </w:r>
      <w:r w:rsidRPr="00961146">
        <w:rPr>
          <w:rStyle w:val="Zag11"/>
          <w:rFonts w:eastAsia="@Arial Unicode MS"/>
          <w:bCs/>
          <w:iCs/>
          <w:color w:val="000000"/>
        </w:rPr>
        <w:t xml:space="preserve">формирование основ гражданской идентичности личности </w:t>
      </w:r>
      <w:r w:rsidRPr="00961146">
        <w:rPr>
          <w:rStyle w:val="Zag11"/>
          <w:rFonts w:eastAsia="@Arial Unicode MS"/>
          <w:color w:val="000000"/>
        </w:rPr>
        <w:t>на базе: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·</w:t>
      </w:r>
      <w:r w:rsidRPr="00961146">
        <w:rPr>
          <w:rStyle w:val="Zag11"/>
          <w:rFonts w:eastAsia="@Arial Unicode MS"/>
          <w:bCs/>
          <w:iCs/>
          <w:color w:val="000000"/>
        </w:rPr>
        <w:t xml:space="preserve">формирование психологических условий развития общения, сотрудничества </w:t>
      </w:r>
      <w:r w:rsidRPr="00961146">
        <w:rPr>
          <w:rStyle w:val="Zag11"/>
          <w:rFonts w:eastAsia="@Arial Unicode MS"/>
          <w:color w:val="000000"/>
        </w:rPr>
        <w:t>на основе: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·</w:t>
      </w:r>
      <w:r w:rsidRPr="00961146">
        <w:rPr>
          <w:rStyle w:val="Zag11"/>
          <w:rFonts w:eastAsia="@Arial Unicode MS"/>
          <w:bCs/>
          <w:iCs/>
          <w:color w:val="000000"/>
        </w:rPr>
        <w:t xml:space="preserve">развитие ценностно-смысловой сферы личности </w:t>
      </w:r>
      <w:r w:rsidRPr="00961146"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lastRenderedPageBreak/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·</w:t>
      </w:r>
      <w:r w:rsidRPr="00961146">
        <w:rPr>
          <w:rStyle w:val="Zag11"/>
          <w:rFonts w:eastAsia="@Arial Unicode MS"/>
          <w:bCs/>
          <w:iCs/>
          <w:color w:val="000000"/>
        </w:rPr>
        <w:t xml:space="preserve">развитие умения учиться </w:t>
      </w:r>
      <w:r w:rsidRPr="00961146"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·</w:t>
      </w:r>
      <w:r w:rsidRPr="00961146">
        <w:rPr>
          <w:rStyle w:val="Zag11"/>
          <w:rFonts w:eastAsia="@Arial Unicode MS"/>
          <w:bCs/>
          <w:iCs/>
          <w:color w:val="000000"/>
        </w:rPr>
        <w:t xml:space="preserve">развитие самостоятельности, инициативы и ответственности личности </w:t>
      </w:r>
      <w:r w:rsidRPr="00961146">
        <w:rPr>
          <w:rStyle w:val="Zag11"/>
          <w:rFonts w:eastAsia="@Arial Unicode MS"/>
          <w:color w:val="000000"/>
        </w:rPr>
        <w:t>как условия её самоактуализации: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B46C07" w:rsidRPr="00961146" w:rsidRDefault="00B46C07" w:rsidP="00B46C07">
      <w:pPr>
        <w:jc w:val="both"/>
        <w:rPr>
          <w:rStyle w:val="Zag11"/>
          <w:rFonts w:eastAsia="@Arial Unicode MS"/>
          <w:color w:val="000000"/>
        </w:rPr>
      </w:pPr>
      <w:r w:rsidRPr="00961146"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B46C07" w:rsidRPr="00961146" w:rsidRDefault="00B46C07" w:rsidP="00B46C07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961146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961146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B46C07" w:rsidRPr="00961146" w:rsidRDefault="00B46C07" w:rsidP="00B46C07">
      <w:pPr>
        <w:pStyle w:val="c27"/>
        <w:spacing w:before="0" w:beforeAutospacing="0" w:after="120" w:afterAutospacing="0"/>
        <w:ind w:firstLine="357"/>
        <w:jc w:val="both"/>
        <w:rPr>
          <w:rStyle w:val="c1"/>
          <w:color w:val="000000"/>
        </w:rPr>
      </w:pPr>
    </w:p>
    <w:p w:rsidR="00B46C07" w:rsidRPr="00961146" w:rsidRDefault="00B46C07" w:rsidP="00B46C07">
      <w:pPr>
        <w:jc w:val="center"/>
        <w:rPr>
          <w:b/>
        </w:rPr>
      </w:pPr>
      <w:r w:rsidRPr="00961146">
        <w:rPr>
          <w:b/>
        </w:rPr>
        <w:t>Педагогические цели и задачи</w:t>
      </w:r>
    </w:p>
    <w:p w:rsidR="00B46C07" w:rsidRPr="00961146" w:rsidRDefault="00B46C07" w:rsidP="00B46C07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961146">
        <w:rPr>
          <w:b/>
        </w:rPr>
        <w:t xml:space="preserve">Целями </w:t>
      </w:r>
      <w:r w:rsidRPr="00961146">
        <w:t>изучения предмета «Русский язык» в начальной школе являются:</w:t>
      </w:r>
    </w:p>
    <w:p w:rsidR="00B46C07" w:rsidRPr="00961146" w:rsidRDefault="00B46C07" w:rsidP="00B46C07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961146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46C07" w:rsidRPr="00961146" w:rsidRDefault="00B46C07" w:rsidP="00B46C07">
      <w:pPr>
        <w:ind w:firstLine="720"/>
        <w:jc w:val="both"/>
      </w:pPr>
      <w:r w:rsidRPr="00961146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46C07" w:rsidRPr="00961146" w:rsidRDefault="00B46C07" w:rsidP="00B46C07">
      <w:pPr>
        <w:ind w:firstLine="720"/>
        <w:jc w:val="both"/>
      </w:pPr>
      <w:r w:rsidRPr="00961146">
        <w:t xml:space="preserve">Программа определяет ряд практических </w:t>
      </w:r>
      <w:r w:rsidRPr="00961146">
        <w:rPr>
          <w:b/>
        </w:rPr>
        <w:t>задач</w:t>
      </w:r>
      <w:r w:rsidRPr="00961146">
        <w:t>, решение которых обеспечит достижение основных целей изучения предмета:</w:t>
      </w:r>
    </w:p>
    <w:p w:rsidR="00B46C07" w:rsidRPr="00961146" w:rsidRDefault="00B46C07" w:rsidP="00B46C07">
      <w:pPr>
        <w:ind w:firstLine="720"/>
        <w:jc w:val="both"/>
      </w:pPr>
      <w:r w:rsidRPr="00961146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46C07" w:rsidRPr="00961146" w:rsidRDefault="00B46C07" w:rsidP="00B46C07">
      <w:pPr>
        <w:ind w:firstLine="720"/>
        <w:jc w:val="both"/>
      </w:pPr>
      <w:r w:rsidRPr="00961146"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B46C07" w:rsidRPr="00961146" w:rsidRDefault="00B46C07" w:rsidP="00B46C07">
      <w:pPr>
        <w:ind w:firstLine="720"/>
        <w:jc w:val="both"/>
      </w:pPr>
      <w:r w:rsidRPr="00961146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46C07" w:rsidRPr="00961146" w:rsidRDefault="00B46C07" w:rsidP="00B46C07">
      <w:pPr>
        <w:ind w:firstLine="720"/>
        <w:jc w:val="both"/>
      </w:pPr>
      <w:r w:rsidRPr="00961146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46C07" w:rsidRPr="00D20833" w:rsidRDefault="00B46C07" w:rsidP="00B46C07">
      <w:pPr>
        <w:jc w:val="center"/>
        <w:rPr>
          <w:b/>
          <w:sz w:val="16"/>
          <w:szCs w:val="16"/>
        </w:rPr>
      </w:pPr>
    </w:p>
    <w:p w:rsidR="00B46C07" w:rsidRPr="00D20833" w:rsidRDefault="00B46C07" w:rsidP="00B46C07">
      <w:pPr>
        <w:jc w:val="center"/>
        <w:rPr>
          <w:b/>
          <w:sz w:val="16"/>
          <w:szCs w:val="16"/>
        </w:rPr>
      </w:pPr>
    </w:p>
    <w:p w:rsidR="00B46C07" w:rsidRPr="00961146" w:rsidRDefault="00B46C07" w:rsidP="00B46C07">
      <w:pPr>
        <w:jc w:val="center"/>
        <w:rPr>
          <w:b/>
        </w:rPr>
      </w:pPr>
      <w:r w:rsidRPr="00961146">
        <w:rPr>
          <w:b/>
        </w:rPr>
        <w:lastRenderedPageBreak/>
        <w:t>Результаты изучения курса</w:t>
      </w:r>
    </w:p>
    <w:p w:rsidR="00B46C07" w:rsidRPr="00961146" w:rsidRDefault="00B46C07" w:rsidP="00B46C07">
      <w:pPr>
        <w:rPr>
          <w:color w:val="000000"/>
          <w:shd w:val="clear" w:color="auto" w:fill="FFFFFF"/>
        </w:rPr>
      </w:pPr>
      <w:r w:rsidRPr="00961146">
        <w:rPr>
          <w:color w:val="000000"/>
          <w:u w:val="single"/>
          <w:shd w:val="clear" w:color="auto" w:fill="FFFFFF"/>
        </w:rPr>
        <w:t xml:space="preserve">Личностные </w:t>
      </w:r>
    </w:p>
    <w:p w:rsidR="00B46C07" w:rsidRPr="00961146" w:rsidRDefault="00B46C07" w:rsidP="00B46C07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</w:rPr>
      </w:pPr>
      <w:r w:rsidRPr="00961146">
        <w:rPr>
          <w:rStyle w:val="c33"/>
          <w:color w:val="000000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46C07" w:rsidRPr="00961146" w:rsidRDefault="00B46C07" w:rsidP="00B46C07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</w:rPr>
      </w:pPr>
      <w:r w:rsidRPr="00961146">
        <w:rPr>
          <w:rStyle w:val="c33"/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46C07" w:rsidRPr="00961146" w:rsidRDefault="00B46C07" w:rsidP="00B46C07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</w:rPr>
      </w:pPr>
      <w:r w:rsidRPr="00961146">
        <w:rPr>
          <w:rStyle w:val="c33"/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B46C07" w:rsidRPr="00961146" w:rsidRDefault="00B46C07" w:rsidP="00B46C07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</w:rPr>
      </w:pPr>
      <w:r w:rsidRPr="00961146">
        <w:rPr>
          <w:rStyle w:val="c33"/>
          <w:color w:val="000000"/>
        </w:rPr>
        <w:t>Овладение начальными навыками адаптации в динамично изменяющемся и развивающемся мире.</w:t>
      </w:r>
    </w:p>
    <w:p w:rsidR="00B46C07" w:rsidRPr="00961146" w:rsidRDefault="00B46C07" w:rsidP="00B46C07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</w:rPr>
      </w:pPr>
      <w:r w:rsidRPr="00961146">
        <w:rPr>
          <w:rStyle w:val="c33"/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46C07" w:rsidRPr="00961146" w:rsidRDefault="00B46C07" w:rsidP="00B46C07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</w:rPr>
      </w:pPr>
      <w:r w:rsidRPr="00961146">
        <w:rPr>
          <w:rStyle w:val="c33"/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46C07" w:rsidRPr="00961146" w:rsidRDefault="00B46C07" w:rsidP="00B46C07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</w:rPr>
      </w:pPr>
      <w:r w:rsidRPr="00961146">
        <w:rPr>
          <w:rStyle w:val="c33"/>
          <w:color w:val="000000"/>
        </w:rPr>
        <w:t>Формирование эстетических потребностей, ценностей и чувств.</w:t>
      </w:r>
    </w:p>
    <w:p w:rsidR="00B46C07" w:rsidRPr="00961146" w:rsidRDefault="00B46C07" w:rsidP="00B46C07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</w:rPr>
      </w:pPr>
      <w:r w:rsidRPr="00961146">
        <w:rPr>
          <w:rStyle w:val="c33"/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46C07" w:rsidRPr="00961146" w:rsidRDefault="00B46C07" w:rsidP="00B46C07">
      <w:pPr>
        <w:numPr>
          <w:ilvl w:val="0"/>
          <w:numId w:val="1"/>
        </w:numPr>
        <w:shd w:val="clear" w:color="auto" w:fill="FFFFFF"/>
        <w:suppressAutoHyphens w:val="0"/>
        <w:jc w:val="both"/>
        <w:rPr>
          <w:rStyle w:val="c33"/>
          <w:rFonts w:ascii="Calibri" w:hAnsi="Calibri" w:cs="Arial"/>
          <w:color w:val="000000"/>
        </w:rPr>
      </w:pPr>
      <w:r w:rsidRPr="00961146">
        <w:rPr>
          <w:rStyle w:val="c33"/>
          <w:color w:val="000000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46C07" w:rsidRPr="00961146" w:rsidRDefault="00B46C07" w:rsidP="00B46C07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Calibri" w:hAnsi="Calibri" w:cs="Arial"/>
          <w:color w:val="000000"/>
        </w:rPr>
      </w:pPr>
      <w:r w:rsidRPr="00961146">
        <w:rPr>
          <w:rStyle w:val="c33"/>
          <w:color w:val="000000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46C07" w:rsidRPr="00961146" w:rsidRDefault="00B46C07" w:rsidP="00B46C07">
      <w:pPr>
        <w:rPr>
          <w:u w:val="single"/>
        </w:rPr>
      </w:pPr>
      <w:r w:rsidRPr="00961146">
        <w:rPr>
          <w:color w:val="000000"/>
          <w:u w:val="single"/>
          <w:shd w:val="clear" w:color="auto" w:fill="FFFFFF"/>
        </w:rPr>
        <w:t>Метапредметные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146">
        <w:rPr>
          <w:rStyle w:val="c33"/>
          <w:color w:val="000000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146">
        <w:rPr>
          <w:rStyle w:val="c33"/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146">
        <w:rPr>
          <w:rStyle w:val="c33"/>
          <w:color w:val="000000"/>
        </w:rPr>
        <w:t>Использование знаково-символических средств представления информации.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146">
        <w:rPr>
          <w:rStyle w:val="c33"/>
          <w:color w:val="000000"/>
        </w:rPr>
        <w:t>Активное использование речевых средств и средств для решения коммуникативных и познавательных задач.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961146">
        <w:rPr>
          <w:rStyle w:val="c33"/>
          <w:color w:val="000000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146">
        <w:rPr>
          <w:rStyle w:val="c33"/>
          <w:color w:val="00000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146">
        <w:rPr>
          <w:rStyle w:val="c33"/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146">
        <w:rPr>
          <w:rStyle w:val="c33"/>
          <w:color w:val="000000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146">
        <w:rPr>
          <w:rStyle w:val="c33"/>
          <w:color w:val="00000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146">
        <w:rPr>
          <w:rStyle w:val="c33"/>
          <w:color w:val="000000"/>
        </w:rPr>
        <w:lastRenderedPageBreak/>
        <w:t>Готовность конструктивно разрешать конфликты посредством учёта интересов сторон и сотрудничества.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146">
        <w:rPr>
          <w:rStyle w:val="c33"/>
          <w:color w:val="00000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46C07" w:rsidRPr="00D20833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61146">
        <w:rPr>
          <w:rStyle w:val="c33"/>
          <w:color w:val="000000"/>
        </w:rPr>
        <w:t>Овладение базовыми предметными и межпредметными понятиями, отражающими существенные связи и отношения</w:t>
      </w:r>
      <w:r w:rsidRPr="00D20833">
        <w:rPr>
          <w:rStyle w:val="c33"/>
          <w:color w:val="000000"/>
          <w:sz w:val="16"/>
          <w:szCs w:val="16"/>
        </w:rPr>
        <w:t xml:space="preserve"> между объектами и процессами.</w:t>
      </w:r>
    </w:p>
    <w:p w:rsidR="00B46C07" w:rsidRPr="00961146" w:rsidRDefault="00B46C07" w:rsidP="00B46C07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146">
        <w:rPr>
          <w:rStyle w:val="c33"/>
          <w:color w:val="00000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B46C07" w:rsidRPr="00961146" w:rsidRDefault="00B46C07" w:rsidP="00B46C07">
      <w:pPr>
        <w:rPr>
          <w:u w:val="single"/>
        </w:rPr>
      </w:pPr>
      <w:r w:rsidRPr="00961146">
        <w:rPr>
          <w:color w:val="000000"/>
          <w:u w:val="single"/>
          <w:shd w:val="clear" w:color="auto" w:fill="FFFFFF"/>
        </w:rPr>
        <w:t>Предметные</w:t>
      </w:r>
    </w:p>
    <w:p w:rsidR="00B46C07" w:rsidRPr="00961146" w:rsidRDefault="00B46C07" w:rsidP="00B46C07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61146">
        <w:rPr>
          <w:rStyle w:val="c33"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46C07" w:rsidRPr="00961146" w:rsidRDefault="00B46C07" w:rsidP="00B46C07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61146">
        <w:rPr>
          <w:rStyle w:val="c33"/>
          <w:color w:val="000000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46C07" w:rsidRPr="00961146" w:rsidRDefault="00B46C07" w:rsidP="00B46C07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61146">
        <w:rPr>
          <w:rStyle w:val="c33"/>
          <w:color w:val="000000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46C07" w:rsidRPr="00961146" w:rsidRDefault="00B46C07" w:rsidP="00B46C07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61146">
        <w:rPr>
          <w:rStyle w:val="c33"/>
          <w:color w:val="000000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B46C07" w:rsidRPr="00961146" w:rsidRDefault="00B46C07" w:rsidP="00B46C07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61146">
        <w:rPr>
          <w:rStyle w:val="c33"/>
          <w:color w:val="00000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46C07" w:rsidRPr="00961146" w:rsidRDefault="00B46C07" w:rsidP="00B46C07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rFonts w:ascii="Calibri" w:hAnsi="Calibri"/>
          <w:color w:val="000000"/>
        </w:rPr>
      </w:pPr>
      <w:r w:rsidRPr="00961146">
        <w:rPr>
          <w:rStyle w:val="c33"/>
          <w:color w:val="000000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46C07" w:rsidRPr="00961146" w:rsidRDefault="00B46C07" w:rsidP="00B46C07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61146">
        <w:rPr>
          <w:rStyle w:val="c33"/>
          <w:color w:val="000000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46C07" w:rsidRPr="00961146" w:rsidRDefault="00B46C07" w:rsidP="00B46C07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61146">
        <w:rPr>
          <w:rStyle w:val="c33"/>
          <w:color w:val="000000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B46C07" w:rsidRPr="00961146" w:rsidRDefault="00B46C07" w:rsidP="00B46C07">
      <w:pPr>
        <w:pStyle w:val="c27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Fonts w:ascii="Calibri" w:hAnsi="Calibri"/>
          <w:color w:val="000000"/>
        </w:rPr>
      </w:pPr>
      <w:r w:rsidRPr="00961146">
        <w:rPr>
          <w:rStyle w:val="c33"/>
          <w:color w:val="000000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46C07" w:rsidRPr="00961146" w:rsidRDefault="00B46C07" w:rsidP="00B46C07">
      <w:pPr>
        <w:pStyle w:val="ab"/>
        <w:shd w:val="clear" w:color="auto" w:fill="FFFFFF"/>
        <w:spacing w:before="0" w:after="0"/>
        <w:ind w:firstLine="550"/>
        <w:rPr>
          <w:bCs/>
        </w:rPr>
      </w:pPr>
    </w:p>
    <w:p w:rsidR="00B46C07" w:rsidRPr="00961146" w:rsidRDefault="00B46C07" w:rsidP="00B46C07">
      <w:pPr>
        <w:pStyle w:val="ab"/>
        <w:shd w:val="clear" w:color="auto" w:fill="FFFFFF"/>
        <w:spacing w:before="0" w:after="0"/>
        <w:ind w:firstLine="550"/>
        <w:jc w:val="center"/>
        <w:rPr>
          <w:b/>
        </w:rPr>
      </w:pPr>
      <w:r w:rsidRPr="00961146">
        <w:rPr>
          <w:b/>
        </w:rPr>
        <w:t>Место курса в учебном плане</w:t>
      </w:r>
    </w:p>
    <w:p w:rsidR="00B46C07" w:rsidRPr="00961146" w:rsidRDefault="00B46C07" w:rsidP="00B46C07">
      <w:pPr>
        <w:pStyle w:val="ab"/>
        <w:shd w:val="clear" w:color="auto" w:fill="FFFFFF"/>
        <w:spacing w:before="0" w:after="0"/>
        <w:ind w:firstLine="550"/>
        <w:rPr>
          <w:rFonts w:ascii="Arial" w:hAnsi="Arial" w:cs="Arial"/>
        </w:rPr>
      </w:pPr>
      <w:r w:rsidRPr="00961146">
        <w:t>Федеральный базисный учебный план для образовательных учреждений Российской Федерации отводит</w:t>
      </w:r>
      <w:r w:rsidRPr="00961146">
        <w:rPr>
          <w:rStyle w:val="apple-converted-space"/>
        </w:rPr>
        <w:t> </w:t>
      </w:r>
      <w:r w:rsidRPr="00961146">
        <w:t>675</w:t>
      </w:r>
      <w:r w:rsidRPr="00961146">
        <w:rPr>
          <w:iCs/>
        </w:rPr>
        <w:t xml:space="preserve"> часов </w:t>
      </w:r>
      <w:r w:rsidRPr="00961146">
        <w:t>для обязательного изучения русского языка на ступени начального образования, из них</w:t>
      </w:r>
      <w:r w:rsidRPr="00961146">
        <w:rPr>
          <w:rStyle w:val="apple-converted-space"/>
        </w:rPr>
        <w:t> </w:t>
      </w:r>
      <w:r w:rsidRPr="00961146">
        <w:rPr>
          <w:bCs/>
        </w:rPr>
        <w:t>в 3 классе </w:t>
      </w:r>
      <w:r w:rsidRPr="00961146">
        <w:rPr>
          <w:rStyle w:val="apple-converted-space"/>
          <w:bCs/>
        </w:rPr>
        <w:t> </w:t>
      </w:r>
      <w:r w:rsidRPr="00961146">
        <w:rPr>
          <w:bCs/>
        </w:rPr>
        <w:t>1</w:t>
      </w:r>
      <w:r>
        <w:rPr>
          <w:bCs/>
        </w:rPr>
        <w:t>36</w:t>
      </w:r>
      <w:r w:rsidRPr="00961146">
        <w:rPr>
          <w:rStyle w:val="apple-converted-space"/>
        </w:rPr>
        <w:t> </w:t>
      </w:r>
      <w:r>
        <w:t>учебных часа из расчета 4</w:t>
      </w:r>
      <w:r w:rsidRPr="00961146">
        <w:t xml:space="preserve"> учебных часов в неделю.</w:t>
      </w:r>
    </w:p>
    <w:p w:rsidR="00B46C07" w:rsidRPr="001C580E" w:rsidRDefault="00B46C07" w:rsidP="00B46C07">
      <w:pPr>
        <w:pStyle w:val="ab"/>
        <w:shd w:val="clear" w:color="auto" w:fill="FFFFFF"/>
        <w:spacing w:before="0" w:after="0"/>
        <w:ind w:firstLine="550"/>
        <w:rPr>
          <w:bCs/>
        </w:rPr>
      </w:pPr>
      <w:r w:rsidRPr="001C580E">
        <w:t>Количество плановых контрольных работ в</w:t>
      </w:r>
      <w:r w:rsidRPr="001C580E">
        <w:rPr>
          <w:rStyle w:val="apple-converted-space"/>
          <w:bCs/>
        </w:rPr>
        <w:t> </w:t>
      </w:r>
      <w:r w:rsidRPr="001C580E">
        <w:rPr>
          <w:bCs/>
        </w:rPr>
        <w:t>3 классе – 10.</w:t>
      </w:r>
    </w:p>
    <w:p w:rsidR="00B46C07" w:rsidRPr="00D20833" w:rsidRDefault="00B46C07" w:rsidP="00B46C07">
      <w:pPr>
        <w:shd w:val="clear" w:color="auto" w:fill="FFFFFF"/>
        <w:spacing w:after="200" w:line="276" w:lineRule="auto"/>
        <w:ind w:left="53"/>
        <w:jc w:val="center"/>
        <w:rPr>
          <w:b/>
          <w:sz w:val="16"/>
          <w:szCs w:val="16"/>
        </w:rPr>
      </w:pPr>
    </w:p>
    <w:p w:rsidR="00E54A1C" w:rsidRDefault="00E54A1C" w:rsidP="00B46C0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jc w:val="center"/>
        <w:rPr>
          <w:b/>
          <w:color w:val="000000"/>
          <w:spacing w:val="6"/>
        </w:rPr>
      </w:pPr>
    </w:p>
    <w:p w:rsidR="00E54A1C" w:rsidRDefault="00E54A1C" w:rsidP="00B46C0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jc w:val="center"/>
        <w:rPr>
          <w:b/>
          <w:color w:val="000000"/>
          <w:spacing w:val="6"/>
        </w:rPr>
      </w:pPr>
    </w:p>
    <w:p w:rsidR="00E54A1C" w:rsidRDefault="00E54A1C" w:rsidP="00B46C0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jc w:val="center"/>
        <w:rPr>
          <w:b/>
          <w:color w:val="000000"/>
          <w:spacing w:val="6"/>
        </w:rPr>
      </w:pPr>
    </w:p>
    <w:p w:rsidR="00B46C07" w:rsidRPr="00961146" w:rsidRDefault="00B46C07" w:rsidP="00B46C0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jc w:val="center"/>
        <w:rPr>
          <w:b/>
          <w:color w:val="000000"/>
          <w:spacing w:val="6"/>
        </w:rPr>
      </w:pPr>
      <w:r w:rsidRPr="00961146">
        <w:rPr>
          <w:b/>
          <w:color w:val="000000"/>
          <w:spacing w:val="6"/>
        </w:rPr>
        <w:t xml:space="preserve">Учебно-методическое обеспечение реализации учебной программы </w:t>
      </w:r>
    </w:p>
    <w:p w:rsidR="00B46C07" w:rsidRPr="00961146" w:rsidRDefault="00B46C07" w:rsidP="00B46C0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jc w:val="center"/>
        <w:rPr>
          <w:b/>
          <w:color w:val="000000"/>
          <w:spacing w:val="6"/>
        </w:rPr>
      </w:pPr>
    </w:p>
    <w:p w:rsidR="00B46C07" w:rsidRPr="00961146" w:rsidRDefault="00AD792A" w:rsidP="00B46C0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УМК:</w:t>
      </w:r>
    </w:p>
    <w:p w:rsidR="00B46C07" w:rsidRPr="00961146" w:rsidRDefault="00B46C07" w:rsidP="00B46C07">
      <w:pPr>
        <w:contextualSpacing/>
      </w:pPr>
      <w:r w:rsidRPr="00961146">
        <w:t>1. В.П.Канакина, В.Г.Горецкий.Учебник «Русский язык». 3 класс, часть 1. М</w:t>
      </w:r>
      <w:r w:rsidR="007A4C55">
        <w:t>., «Просвещение», 2017-2018</w:t>
      </w:r>
      <w:r w:rsidRPr="00961146">
        <w:t xml:space="preserve"> год.</w:t>
      </w:r>
    </w:p>
    <w:p w:rsidR="00B46C07" w:rsidRPr="00961146" w:rsidRDefault="00B46C07" w:rsidP="00AD792A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2"/>
        <w:rPr>
          <w:b/>
          <w:color w:val="000000"/>
          <w:spacing w:val="6"/>
        </w:rPr>
      </w:pPr>
      <w:r w:rsidRPr="00961146">
        <w:t xml:space="preserve">2. В.П.Канакина, В.Г.Горецкий. Учебник «Русский язык» 3 класс, часть </w:t>
      </w:r>
      <w:smartTag w:uri="urn:schemas-microsoft-com:office:smarttags" w:element="metricconverter">
        <w:smartTagPr>
          <w:attr w:name="ProductID" w:val="2. М"/>
        </w:smartTagPr>
        <w:r w:rsidRPr="00961146">
          <w:t>2. М</w:t>
        </w:r>
      </w:smartTag>
      <w:r w:rsidRPr="00961146">
        <w:t>., «Просвещ</w:t>
      </w:r>
      <w:r w:rsidR="007A4C55">
        <w:t>ение», 2017-2018</w:t>
      </w:r>
      <w:bookmarkStart w:id="0" w:name="_GoBack"/>
      <w:bookmarkEnd w:id="0"/>
      <w:r w:rsidRPr="00961146">
        <w:t xml:space="preserve"> год.</w:t>
      </w:r>
      <w:r w:rsidR="00AD792A" w:rsidRPr="00961146">
        <w:rPr>
          <w:b/>
          <w:color w:val="000000"/>
          <w:spacing w:val="6"/>
        </w:rPr>
        <w:t xml:space="preserve"> </w:t>
      </w:r>
    </w:p>
    <w:p w:rsidR="00B46C07" w:rsidRPr="00961146" w:rsidRDefault="00AD792A" w:rsidP="00B46C07">
      <w:pPr>
        <w:contextualSpacing/>
      </w:pPr>
      <w:r>
        <w:t>3.</w:t>
      </w:r>
      <w:r w:rsidR="00B46C07" w:rsidRPr="00961146">
        <w:t xml:space="preserve">. В.П.Канакина. « Рабочая тетрадь №1»  по русскому </w:t>
      </w:r>
      <w:r w:rsidR="006178EF">
        <w:t xml:space="preserve"> языку.  М., «Просвещение», 2018-</w:t>
      </w:r>
      <w:r>
        <w:t>20</w:t>
      </w:r>
      <w:r w:rsidR="006178EF">
        <w:t>19</w:t>
      </w:r>
      <w:r w:rsidR="00B46C07" w:rsidRPr="00961146">
        <w:t xml:space="preserve"> год.</w:t>
      </w:r>
    </w:p>
    <w:p w:rsidR="00B46C07" w:rsidRPr="00961146" w:rsidRDefault="00AD792A" w:rsidP="00B46C07">
      <w:pPr>
        <w:contextualSpacing/>
      </w:pPr>
      <w:r>
        <w:t>4</w:t>
      </w:r>
      <w:r w:rsidR="00B46C07" w:rsidRPr="00961146">
        <w:t>. В.П.Канакина. «Рабочая тетрадь №2»  по русскому  языку.  М., «Просвещение», 20</w:t>
      </w:r>
      <w:r w:rsidR="006178EF">
        <w:t>18-2019</w:t>
      </w:r>
      <w:r w:rsidR="00B46C07" w:rsidRPr="00961146">
        <w:t xml:space="preserve"> год.</w:t>
      </w:r>
    </w:p>
    <w:p w:rsidR="00B46C07" w:rsidRPr="00961146" w:rsidRDefault="00AD792A" w:rsidP="00B46C07">
      <w:pPr>
        <w:contextualSpacing/>
        <w:rPr>
          <w:spacing w:val="6"/>
        </w:rPr>
      </w:pPr>
      <w:r>
        <w:t>5</w:t>
      </w:r>
      <w:r w:rsidR="00B46C07" w:rsidRPr="00961146">
        <w:t>. О.И. Дмитриева. « Поурочные разработки по русскому языку». М. « Вако»</w:t>
      </w:r>
      <w:r w:rsidR="00B46C07">
        <w:t xml:space="preserve"> 2011</w:t>
      </w:r>
    </w:p>
    <w:p w:rsidR="00B46C07" w:rsidRPr="00961146" w:rsidRDefault="00B46C07" w:rsidP="00B46C07">
      <w:pPr>
        <w:shd w:val="clear" w:color="auto" w:fill="FFFFFF"/>
        <w:spacing w:before="254" w:line="317" w:lineRule="exact"/>
        <w:ind w:right="14"/>
        <w:rPr>
          <w:b/>
          <w:color w:val="000000"/>
          <w:spacing w:val="-2"/>
        </w:rPr>
      </w:pPr>
    </w:p>
    <w:p w:rsidR="00B46C07" w:rsidRDefault="00B46C07" w:rsidP="00B46C07">
      <w:pPr>
        <w:shd w:val="clear" w:color="auto" w:fill="FFFFFF"/>
        <w:spacing w:before="254" w:line="317" w:lineRule="exact"/>
        <w:ind w:right="14"/>
        <w:jc w:val="center"/>
        <w:rPr>
          <w:b/>
          <w:color w:val="000000"/>
          <w:spacing w:val="-2"/>
        </w:rPr>
      </w:pPr>
    </w:p>
    <w:p w:rsidR="00B46C07" w:rsidRDefault="00B46C07" w:rsidP="00B46C07">
      <w:pPr>
        <w:shd w:val="clear" w:color="auto" w:fill="FFFFFF"/>
        <w:spacing w:before="254" w:line="317" w:lineRule="exact"/>
        <w:ind w:right="14"/>
        <w:jc w:val="center"/>
        <w:rPr>
          <w:b/>
          <w:color w:val="000000"/>
          <w:spacing w:val="-2"/>
        </w:rPr>
      </w:pPr>
    </w:p>
    <w:p w:rsidR="00B46C07" w:rsidRDefault="00B46C07" w:rsidP="00B46C07">
      <w:pPr>
        <w:shd w:val="clear" w:color="auto" w:fill="FFFFFF"/>
        <w:spacing w:before="254" w:line="317" w:lineRule="exact"/>
        <w:ind w:right="14"/>
        <w:jc w:val="center"/>
        <w:rPr>
          <w:b/>
          <w:color w:val="000000"/>
          <w:spacing w:val="-2"/>
        </w:rPr>
      </w:pPr>
    </w:p>
    <w:p w:rsidR="00B46C07" w:rsidRDefault="00B46C07" w:rsidP="00B46C07">
      <w:pPr>
        <w:shd w:val="clear" w:color="auto" w:fill="FFFFFF"/>
        <w:spacing w:before="254" w:line="317" w:lineRule="exact"/>
        <w:ind w:right="14"/>
        <w:jc w:val="center"/>
        <w:rPr>
          <w:b/>
          <w:color w:val="000000"/>
          <w:spacing w:val="-2"/>
        </w:rPr>
      </w:pPr>
    </w:p>
    <w:p w:rsidR="00B46C07" w:rsidRDefault="00B46C07" w:rsidP="00B46C07">
      <w:pPr>
        <w:shd w:val="clear" w:color="auto" w:fill="FFFFFF"/>
        <w:spacing w:before="254" w:line="317" w:lineRule="exact"/>
        <w:ind w:right="14"/>
        <w:jc w:val="center"/>
        <w:rPr>
          <w:b/>
          <w:color w:val="000000"/>
          <w:spacing w:val="-2"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B46C07" w:rsidRDefault="00B46C07" w:rsidP="003C6CEA">
      <w:pPr>
        <w:jc w:val="center"/>
        <w:rPr>
          <w:b/>
        </w:rPr>
      </w:pPr>
    </w:p>
    <w:p w:rsidR="003C6CEA" w:rsidRDefault="003C6CEA" w:rsidP="003C6CEA">
      <w:pPr>
        <w:jc w:val="center"/>
        <w:rPr>
          <w:b/>
        </w:rPr>
      </w:pPr>
      <w:r>
        <w:rPr>
          <w:b/>
        </w:rPr>
        <w:t xml:space="preserve">Календарно – тематическое планирование по русскому языку  </w:t>
      </w:r>
    </w:p>
    <w:p w:rsidR="003C6CEA" w:rsidRDefault="003C6CEA" w:rsidP="003C6CEA">
      <w:pPr>
        <w:jc w:val="center"/>
      </w:pPr>
      <w:r>
        <w:rPr>
          <w:b/>
        </w:rPr>
        <w:t xml:space="preserve">3 класс  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134"/>
        <w:gridCol w:w="992"/>
        <w:gridCol w:w="850"/>
      </w:tblGrid>
      <w:tr w:rsidR="003C6CEA" w:rsidTr="00785763">
        <w:trPr>
          <w:cantSplit/>
          <w:trHeight w:hRule="exact"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6CEA">
              <w:rPr>
                <w:b/>
                <w:sz w:val="20"/>
                <w:szCs w:val="20"/>
              </w:rPr>
              <w:t>№</w:t>
            </w:r>
          </w:p>
          <w:p w:rsidR="003C6CEA" w:rsidRPr="003C6CEA" w:rsidRDefault="003C6CEA">
            <w:pPr>
              <w:jc w:val="center"/>
              <w:rPr>
                <w:b/>
                <w:sz w:val="20"/>
                <w:szCs w:val="20"/>
              </w:rPr>
            </w:pPr>
            <w:r w:rsidRPr="003C6CEA">
              <w:rPr>
                <w:b/>
                <w:sz w:val="20"/>
                <w:szCs w:val="20"/>
              </w:rPr>
              <w:t>п/п</w:t>
            </w:r>
          </w:p>
          <w:p w:rsidR="003C6CEA" w:rsidRPr="003C6CEA" w:rsidRDefault="003C6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  <w:jc w:val="center"/>
              <w:rPr>
                <w:b/>
              </w:rPr>
            </w:pPr>
            <w:r w:rsidRPr="003C6CEA">
              <w:rPr>
                <w:b/>
              </w:rPr>
              <w:t>Тема урока</w:t>
            </w:r>
          </w:p>
          <w:p w:rsidR="003C6CEA" w:rsidRPr="003C6CEA" w:rsidRDefault="003C6CE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  <w:jc w:val="center"/>
            </w:pPr>
            <w:r w:rsidRPr="003C6CEA">
              <w:rPr>
                <w:b/>
              </w:rPr>
              <w:t>Кол-во</w:t>
            </w:r>
            <w:r w:rsidRPr="003C6CEA"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  <w:jc w:val="center"/>
              <w:rPr>
                <w:b/>
              </w:rPr>
            </w:pPr>
            <w:r w:rsidRPr="003C6CEA">
              <w:rPr>
                <w:b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  <w:jc w:val="center"/>
              <w:rPr>
                <w:b/>
              </w:rPr>
            </w:pPr>
            <w:r w:rsidRPr="003C6CEA">
              <w:rPr>
                <w:b/>
              </w:rPr>
              <w:t>Дата</w:t>
            </w: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6C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  <w:jc w:val="center"/>
              <w:rPr>
                <w:b/>
              </w:rPr>
            </w:pPr>
            <w:r w:rsidRPr="003C6CE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25AB2" w:rsidRDefault="00325AB2">
            <w:pPr>
              <w:snapToGrid w:val="0"/>
              <w:jc w:val="center"/>
              <w:rPr>
                <w:b/>
              </w:rPr>
            </w:pPr>
            <w:r w:rsidRPr="00325AB2">
              <w:rPr>
                <w:b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  <w:jc w:val="center"/>
              <w:rPr>
                <w:b/>
              </w:rPr>
            </w:pPr>
            <w:r w:rsidRPr="003C6CEA">
              <w:rPr>
                <w:b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  <w:jc w:val="center"/>
              <w:rPr>
                <w:b/>
              </w:rPr>
            </w:pPr>
            <w:r w:rsidRPr="003C6CEA">
              <w:rPr>
                <w:b/>
              </w:rPr>
              <w:t>факт.</w:t>
            </w:r>
          </w:p>
        </w:tc>
      </w:tr>
      <w:tr w:rsidR="00C61580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580" w:rsidRDefault="00C6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580" w:rsidRDefault="00C61580" w:rsidP="00C61580">
            <w:pPr>
              <w:tabs>
                <w:tab w:val="left" w:pos="1065"/>
              </w:tabs>
              <w:jc w:val="center"/>
            </w:pPr>
            <w:r w:rsidRPr="005A5C29">
              <w:rPr>
                <w:b/>
                <w:lang w:val="en-US"/>
              </w:rPr>
              <w:t>I</w:t>
            </w:r>
            <w:r w:rsidR="006205F5">
              <w:rPr>
                <w:b/>
              </w:rPr>
              <w:t xml:space="preserve"> четверть (36</w:t>
            </w:r>
            <w:r w:rsidRPr="005A5C29">
              <w:rPr>
                <w:b/>
              </w:rPr>
              <w:t>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80" w:rsidRDefault="00C6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580" w:rsidRDefault="00C615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580" w:rsidRDefault="00C61580">
            <w:pPr>
              <w:rPr>
                <w:sz w:val="20"/>
                <w:szCs w:val="20"/>
              </w:rPr>
            </w:pPr>
          </w:p>
        </w:tc>
      </w:tr>
      <w:tr w:rsidR="00844B64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B64" w:rsidRDefault="00844B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B64" w:rsidRPr="00844B64" w:rsidRDefault="00844B64" w:rsidP="00844B64">
            <w:pPr>
              <w:tabs>
                <w:tab w:val="left" w:pos="1065"/>
              </w:tabs>
              <w:rPr>
                <w:b/>
              </w:rPr>
            </w:pPr>
            <w:r>
              <w:tab/>
            </w:r>
            <w:r w:rsidRPr="00844B64">
              <w:rPr>
                <w:b/>
              </w:rPr>
              <w:t>Наша речь</w:t>
            </w:r>
            <w:r w:rsidR="00195DC5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( 2</w:t>
            </w:r>
            <w:proofErr w:type="gramEnd"/>
            <w:r>
              <w:rPr>
                <w:b/>
              </w:rPr>
              <w:t xml:space="preserve">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64" w:rsidRDefault="00844B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B64" w:rsidRDefault="00844B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64" w:rsidRDefault="00844B64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Виды речи</w:t>
            </w:r>
            <w:r w:rsidR="006205F5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Для чего нужен язык?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844B64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B64" w:rsidRDefault="00844B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B64" w:rsidRPr="00844B64" w:rsidRDefault="00844B64">
            <w:pPr>
              <w:rPr>
                <w:b/>
              </w:rPr>
            </w:pPr>
            <w:r>
              <w:rPr>
                <w:b/>
              </w:rPr>
              <w:t>Текст.</w:t>
            </w:r>
            <w:r w:rsidR="00387380">
              <w:rPr>
                <w:b/>
              </w:rPr>
              <w:t xml:space="preserve"> Предложение. Словосочетание.(12</w:t>
            </w:r>
            <w:r>
              <w:rPr>
                <w:b/>
              </w:rPr>
              <w:t xml:space="preserve">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64" w:rsidRDefault="00844B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B64" w:rsidRDefault="00844B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64" w:rsidRDefault="00844B64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Что такое текст?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Типы текстов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Что такое предложение?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Виды предложений по цели высказывания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Виды предложений по    интонации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Что такое обращение?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Главные и второстепенные члены предложений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Упражнение в разборе предложений по членам предложений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C6CEA" w:rsidRDefault="003C6CEA" w:rsidP="00391C8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Простое и сложное предложение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6205F5">
        <w:trPr>
          <w:trHeight w:val="4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91C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Что такое словосочетание?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6205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snapToGrid w:val="0"/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C84"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rPr>
                <w:color w:val="000000"/>
                <w:shd w:val="clear" w:color="auto" w:fill="FFFFFF"/>
              </w:rPr>
              <w:t>Контрольный диктант по теме «Предложение»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C84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Проверка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844B64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B64" w:rsidRDefault="00844B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B64" w:rsidRPr="00844B64" w:rsidRDefault="006205F5" w:rsidP="00844B6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Слово в языке и речи (19</w:t>
            </w:r>
            <w:r w:rsidR="00844B64">
              <w:rPr>
                <w:b/>
              </w:rPr>
              <w:t xml:space="preserve"> 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64" w:rsidRDefault="00844B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B64" w:rsidRDefault="00844B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64" w:rsidRDefault="00844B64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91C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Слово и его лексическое значение. Слова однозначные и многозначные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Синонимы и антонимы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 xml:space="preserve">Омонимы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Слово и словосочетание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Устойчивые словосочетания слов (фразеологизмы)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91C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 xml:space="preserve">Части речи.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91C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Имя существительное. Местоимение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91C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 xml:space="preserve">Части речи. Имя прилагательное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91C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3C6CEA" w:rsidRDefault="003C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Части речи. Глагол.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rPr>
          <w:trHeight w:val="5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91C84" w:rsidP="00844B64">
            <w:pPr>
              <w:snapToGrid w:val="0"/>
              <w:jc w:val="center"/>
            </w:pPr>
            <w:r>
              <w:t>24</w:t>
            </w:r>
          </w:p>
          <w:p w:rsidR="003C6CEA" w:rsidRPr="003C6CEA" w:rsidRDefault="003C6CEA" w:rsidP="00325AB2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 xml:space="preserve"> Что такое имя </w:t>
            </w:r>
            <w:proofErr w:type="gramStart"/>
            <w:r w:rsidRPr="003C6CEA">
              <w:t>числительное ?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91C84" w:rsidP="00325AB2">
            <w:pPr>
              <w:snapToGrid w:val="0"/>
            </w:pPr>
            <w:r>
              <w:t xml:space="preserve">   25</w:t>
            </w:r>
          </w:p>
          <w:p w:rsidR="003C6CEA" w:rsidRPr="003C6CEA" w:rsidRDefault="003C6CEA" w:rsidP="00325AB2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Однокоренные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91C84" w:rsidP="00325AB2">
            <w:pPr>
              <w:snapToGrid w:val="0"/>
            </w:pPr>
            <w:r>
              <w:t xml:space="preserve">   26</w:t>
            </w:r>
          </w:p>
          <w:p w:rsidR="003C6CEA" w:rsidRPr="003C6CEA" w:rsidRDefault="003C6CEA" w:rsidP="00325AB2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D43F85">
            <w:r>
              <w:t>Звуки и буквы.</w:t>
            </w:r>
            <w:r w:rsidR="003A207A">
              <w:t xml:space="preserve"> </w:t>
            </w:r>
            <w:r w:rsidR="003C6CEA" w:rsidRPr="003C6CEA">
              <w:t>Гласные звуки и буквы.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91C84" w:rsidP="00391C84">
            <w:pPr>
              <w:snapToGrid w:val="0"/>
              <w:jc w:val="center"/>
            </w:pPr>
            <w:r>
              <w:t>27</w:t>
            </w:r>
          </w:p>
          <w:p w:rsidR="003C6CEA" w:rsidRPr="003C6CEA" w:rsidRDefault="003C6CEA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 xml:space="preserve">Звуки и </w:t>
            </w:r>
            <w:proofErr w:type="gramStart"/>
            <w:r w:rsidRPr="003C6CEA">
              <w:t>буквы..</w:t>
            </w:r>
            <w:proofErr w:type="gramEnd"/>
          </w:p>
          <w:p w:rsidR="003C6CEA" w:rsidRPr="003C6CEA" w:rsidRDefault="003C6CEA">
            <w:r w:rsidRPr="003C6CEA">
              <w:t>Согласные звуки и буквы.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91C84" w:rsidP="00391C84">
            <w:pPr>
              <w:snapToGrid w:val="0"/>
              <w:jc w:val="center"/>
            </w:pPr>
            <w:r>
              <w:t>28</w:t>
            </w:r>
          </w:p>
          <w:p w:rsidR="003C6CEA" w:rsidRPr="003C6CEA" w:rsidRDefault="003C6CEA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Упражнение в написании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 w:rsidP="00391C84">
            <w:pPr>
              <w:jc w:val="center"/>
            </w:pPr>
            <w:r w:rsidRPr="003C6CEA">
              <w:t>30</w:t>
            </w:r>
          </w:p>
          <w:p w:rsidR="003C6CEA" w:rsidRPr="003C6CEA" w:rsidRDefault="003C6CEA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25AB2">
            <w:r w:rsidRPr="003C6CEA">
              <w:t>Разделительный мягкий знак.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 w:rsidP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 w:rsidP="00325A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 w:rsidP="00325AB2">
            <w:pPr>
              <w:rPr>
                <w:sz w:val="20"/>
                <w:szCs w:val="20"/>
              </w:rPr>
            </w:pPr>
          </w:p>
        </w:tc>
      </w:tr>
      <w:tr w:rsidR="00097383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83" w:rsidRPr="003C6CEA" w:rsidRDefault="00097383" w:rsidP="00391C84">
            <w:pPr>
              <w:jc w:val="center"/>
            </w:pPr>
            <w:r>
              <w:t>31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83" w:rsidRPr="003C6CEA" w:rsidRDefault="00097383" w:rsidP="00325AB2">
            <w:r w:rsidRPr="005A5C29">
              <w:t>Звонкие и глухие согласные звуки.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83" w:rsidRDefault="00097383" w:rsidP="00325A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83" w:rsidRDefault="00097383" w:rsidP="00325A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83" w:rsidRDefault="00097383" w:rsidP="00325AB2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 w:rsidP="00391C84">
            <w:pPr>
              <w:jc w:val="center"/>
            </w:pPr>
            <w:r w:rsidRPr="003C6CEA">
              <w:t>32</w:t>
            </w:r>
          </w:p>
          <w:p w:rsidR="003C6CEA" w:rsidRPr="003C6CEA" w:rsidRDefault="003C6CEA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 xml:space="preserve"> Обучающее 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 w:rsidP="00391C84">
            <w:pPr>
              <w:jc w:val="center"/>
            </w:pPr>
            <w:r w:rsidRPr="003C6CEA">
              <w:t>33</w:t>
            </w:r>
          </w:p>
          <w:p w:rsidR="003C6CEA" w:rsidRPr="003C6CEA" w:rsidRDefault="003C6CEA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Проверочная работа. Обобщение и закрепление.</w:t>
            </w:r>
            <w:r w:rsidR="00391C84" w:rsidRPr="003C6CEA">
              <w:rPr>
                <w:color w:val="000000"/>
                <w:shd w:val="clear" w:color="auto" w:fill="FFFFFF"/>
              </w:rPr>
              <w:t xml:space="preserve"> Проект «Рассказ о слове»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rPr>
          <w:trHeight w:val="7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91C84" w:rsidP="00391C84">
            <w:pPr>
              <w:jc w:val="center"/>
            </w:pPr>
            <w:r>
              <w:t>34</w:t>
            </w:r>
          </w:p>
          <w:p w:rsidR="003C6CEA" w:rsidRPr="003C6CEA" w:rsidRDefault="003C6CEA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rPr>
                <w:color w:val="000000"/>
                <w:shd w:val="clear" w:color="auto" w:fill="FFFFFF"/>
              </w:rPr>
            </w:pPr>
            <w:r w:rsidRPr="003C6CEA">
              <w:rPr>
                <w:color w:val="000000"/>
                <w:shd w:val="clear" w:color="auto" w:fill="FFFFFF"/>
              </w:rPr>
              <w:t>Контрольный диктант по теме «Слово в языке и речи»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44B64" w:rsidTr="00785763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B64" w:rsidRPr="003C6CEA" w:rsidRDefault="00844B64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B64" w:rsidRPr="00844B64" w:rsidRDefault="00844B64" w:rsidP="00844B64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844B64">
              <w:rPr>
                <w:b/>
                <w:color w:val="000000"/>
                <w:shd w:val="clear" w:color="auto" w:fill="FFFFFF"/>
              </w:rPr>
              <w:t>Состав слова</w:t>
            </w:r>
            <w:r w:rsidR="006205F5">
              <w:rPr>
                <w:b/>
                <w:color w:val="000000"/>
                <w:shd w:val="clear" w:color="auto" w:fill="FFFFFF"/>
              </w:rPr>
              <w:t xml:space="preserve"> (11</w:t>
            </w:r>
            <w:r>
              <w:rPr>
                <w:b/>
                <w:color w:val="000000"/>
                <w:shd w:val="clear" w:color="auto" w:fill="FFFFFF"/>
              </w:rPr>
              <w:t xml:space="preserve">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64" w:rsidRDefault="00844B6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B64" w:rsidRDefault="00844B6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64" w:rsidRDefault="00844B6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91C84">
            <w:pPr>
              <w:jc w:val="center"/>
            </w:pPr>
            <w:r w:rsidRPr="003C6CEA">
              <w:t>3</w:t>
            </w:r>
            <w:r w:rsidR="00391C84"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Однокоренные слова. корень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rPr>
          <w:trHeight w:val="8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91C84" w:rsidP="00391C84">
            <w:pPr>
              <w:jc w:val="center"/>
            </w:pPr>
            <w:r>
              <w:t>36</w:t>
            </w:r>
          </w:p>
          <w:p w:rsidR="003C6CEA" w:rsidRPr="003C6CEA" w:rsidRDefault="003C6CEA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r w:rsidRPr="003C6CEA">
              <w:t>Упражнение в написании корня в однокоренных словах</w:t>
            </w:r>
          </w:p>
          <w:p w:rsidR="003C6CEA" w:rsidRPr="003C6CEA" w:rsidRDefault="003C6CE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6205F5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5F5" w:rsidRPr="003C6CEA" w:rsidRDefault="006205F5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05F5" w:rsidRPr="003C6CEA" w:rsidRDefault="006205F5" w:rsidP="006205F5">
            <w:pPr>
              <w:jc w:val="center"/>
              <w:rPr>
                <w:color w:val="000000"/>
                <w:shd w:val="clear" w:color="auto" w:fill="FFFFFF"/>
              </w:rPr>
            </w:pPr>
            <w:r w:rsidRPr="005A5C29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 (28</w:t>
            </w:r>
            <w:r w:rsidRPr="005A5C29">
              <w:rPr>
                <w:b/>
              </w:rPr>
              <w:t>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F5" w:rsidRDefault="006205F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5F5" w:rsidRDefault="006205F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5F5" w:rsidRDefault="006205F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6205F5" w:rsidP="006205F5">
            <w:pPr>
              <w:jc w:val="center"/>
            </w:pPr>
            <w:r>
              <w:t>37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rPr>
                <w:color w:val="000000"/>
                <w:shd w:val="clear" w:color="auto" w:fill="FFFFFF"/>
              </w:rPr>
              <w:t>Сложные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6205F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6205F5" w:rsidP="00391C84">
            <w:pPr>
              <w:jc w:val="center"/>
            </w:pPr>
            <w:r w:rsidRPr="003C6CEA">
              <w:t>38</w:t>
            </w:r>
            <w:r>
              <w:t>-</w:t>
            </w:r>
            <w:r w:rsidR="003C6CEA" w:rsidRPr="003C6CEA">
              <w:t>39</w:t>
            </w:r>
          </w:p>
          <w:p w:rsidR="003C6CEA" w:rsidRPr="003C6CEA" w:rsidRDefault="003C6CEA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 xml:space="preserve">Формы слова. Окончание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620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 w:rsidP="00391C84">
            <w:pPr>
              <w:jc w:val="center"/>
            </w:pPr>
            <w:r w:rsidRPr="003C6CEA">
              <w:t>40</w:t>
            </w:r>
          </w:p>
          <w:p w:rsidR="003C6CEA" w:rsidRPr="003C6CEA" w:rsidRDefault="003C6CEA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Упражнение в нахождении окончаний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91C84">
            <w:pPr>
              <w:jc w:val="center"/>
            </w:pPr>
            <w:r w:rsidRPr="003C6CEA">
              <w:t>41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Обобщение знаний о корне и окончании.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91C84">
            <w:pPr>
              <w:jc w:val="center"/>
            </w:pPr>
            <w:r w:rsidRPr="003C6CEA">
              <w:t>42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Приставка. (общее понятие).</w:t>
            </w:r>
            <w:r w:rsidR="003A207A" w:rsidRPr="003C6CEA">
              <w:t xml:space="preserve"> Приставка – </w:t>
            </w:r>
            <w:r w:rsidR="003A207A" w:rsidRPr="003C6CEA">
              <w:lastRenderedPageBreak/>
              <w:t>значимая часть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25AB2" w:rsidP="00391C84">
            <w:pPr>
              <w:jc w:val="center"/>
            </w:pPr>
            <w:r w:rsidRPr="003C6CEA">
              <w:rPr>
                <w:lang w:val="en-US"/>
              </w:rPr>
              <w:lastRenderedPageBreak/>
              <w:t>4</w:t>
            </w:r>
            <w:r w:rsidRPr="003C6CEA">
              <w:t>3</w:t>
            </w:r>
          </w:p>
          <w:p w:rsidR="003C6CEA" w:rsidRPr="003C6CEA" w:rsidRDefault="003C6CEA" w:rsidP="00391C84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AB2" w:rsidRDefault="003C6CEA">
            <w:r w:rsidRPr="003C6CEA">
              <w:t>Суффикс (общее понятие</w:t>
            </w:r>
            <w:proofErr w:type="gramStart"/>
            <w:r w:rsidRPr="003C6CEA">
              <w:t>)</w:t>
            </w:r>
            <w:r w:rsidR="00325AB2" w:rsidRPr="003C6CEA">
              <w:t xml:space="preserve"> </w:t>
            </w:r>
            <w:r w:rsidR="00325AB2">
              <w:t>.</w:t>
            </w:r>
            <w:proofErr w:type="gramEnd"/>
          </w:p>
          <w:p w:rsidR="00325AB2" w:rsidRPr="003C6CEA" w:rsidRDefault="00325AB2" w:rsidP="00391C84">
            <w:r w:rsidRPr="003C6CEA">
              <w:t>Суффикс – значимая часть слова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620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91C84">
            <w:pPr>
              <w:snapToGrid w:val="0"/>
              <w:jc w:val="center"/>
            </w:pPr>
            <w:r w:rsidRPr="003C6CEA">
              <w:t>44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Сочинение по репродукции картины А.А.Рылова «В голубом просторе»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91C84">
            <w:pPr>
              <w:snapToGrid w:val="0"/>
              <w:jc w:val="center"/>
            </w:pPr>
            <w:r w:rsidRPr="003C6CEA">
              <w:t>45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Основа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91C84">
            <w:pPr>
              <w:snapToGrid w:val="0"/>
              <w:jc w:val="center"/>
            </w:pPr>
            <w:r w:rsidRPr="003C6CEA">
              <w:t>46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Обобщение знаний о составе слова.</w:t>
            </w:r>
            <w:r w:rsidR="00391C84" w:rsidRPr="003C6CEA">
              <w:rPr>
                <w:color w:val="000000"/>
                <w:shd w:val="clear" w:color="auto" w:fill="FFFFFF"/>
              </w:rPr>
              <w:t xml:space="preserve"> Проект «Семья</w:t>
            </w:r>
            <w:r w:rsidR="00391C8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844B64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B64" w:rsidRPr="003C6CEA" w:rsidRDefault="00844B64" w:rsidP="00391C84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B64" w:rsidRPr="000B2714" w:rsidRDefault="006205F5" w:rsidP="000B2714">
            <w:pPr>
              <w:tabs>
                <w:tab w:val="left" w:pos="1395"/>
              </w:tabs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Правописание частей слова (22</w:t>
            </w:r>
            <w:r w:rsidR="00663BC6">
              <w:rPr>
                <w:b/>
                <w:color w:val="000000"/>
                <w:shd w:val="clear" w:color="auto" w:fill="FFFFFF"/>
              </w:rPr>
              <w:t>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64" w:rsidRDefault="00844B6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B64" w:rsidRDefault="00844B6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64" w:rsidRDefault="00844B6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91C84">
            <w:pPr>
              <w:snapToGrid w:val="0"/>
              <w:jc w:val="center"/>
            </w:pPr>
            <w:r w:rsidRPr="003C6CEA">
              <w:t>4</w:t>
            </w:r>
            <w:r w:rsidR="00785763"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rPr>
                <w:color w:val="000000"/>
                <w:shd w:val="clear" w:color="auto" w:fill="FFFFFF"/>
              </w:rPr>
              <w:t>В каких значимых частях слова есть орфограммы?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25AB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48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rPr>
                <w:color w:val="000000"/>
                <w:shd w:val="clear" w:color="auto" w:fill="FFFFFF"/>
              </w:rPr>
              <w:t>Правописание слов с безударными гласными в корне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6205F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C6CEA" w:rsidTr="00785763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49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Правописание слов с двумя безударными гласными в корне</w:t>
            </w:r>
            <w:r w:rsidR="00391C84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91C84">
            <w:pPr>
              <w:snapToGrid w:val="0"/>
              <w:jc w:val="center"/>
            </w:pPr>
            <w:r w:rsidRPr="003C6CEA">
              <w:t>5</w:t>
            </w:r>
            <w:r w:rsidR="00785763"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Написание слов с проверяемыми и непроверяемыми безударными гласными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91C84">
            <w:pPr>
              <w:snapToGrid w:val="0"/>
              <w:jc w:val="center"/>
            </w:pPr>
            <w:r w:rsidRPr="003C6CEA">
              <w:t>5</w:t>
            </w:r>
            <w:r w:rsidR="00785763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Правописание слов с парными согласными в корне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91C84">
            <w:pPr>
              <w:snapToGrid w:val="0"/>
              <w:jc w:val="center"/>
            </w:pPr>
            <w:r w:rsidRPr="003C6CEA">
              <w:t>5</w:t>
            </w:r>
            <w:r w:rsidR="00785763"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Упражнение в написании слов с парными по глухости-звонкости согласными в корне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391C84">
            <w:pPr>
              <w:snapToGrid w:val="0"/>
              <w:jc w:val="center"/>
            </w:pPr>
            <w:r w:rsidRPr="003C6CEA">
              <w:t>5</w:t>
            </w:r>
            <w:r w:rsidR="00785763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 xml:space="preserve">Проверочный диктант с грамматическим </w:t>
            </w:r>
            <w:proofErr w:type="gramStart"/>
            <w:r w:rsidRPr="003C6CEA">
              <w:t>заданием..</w:t>
            </w:r>
            <w:proofErr w:type="gramEnd"/>
            <w:r w:rsidRPr="003C6CEA">
              <w:t xml:space="preserve"> Составление текста по  сюжетному рисунку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25AB2" w:rsidRDefault="00325AB2">
            <w:pPr>
              <w:snapToGrid w:val="0"/>
            </w:pPr>
            <w:r w:rsidRPr="00325AB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snapToGrid w:val="0"/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Анализ проверочной работы. Правило проверки написания слов с непроверяемым согласным в корне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55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 xml:space="preserve">Упражнение в написании слов с непроверяемой согласной в </w:t>
            </w:r>
            <w:proofErr w:type="gramStart"/>
            <w:r w:rsidRPr="003C6CEA">
              <w:t>корне</w:t>
            </w:r>
            <w:r w:rsidR="00325AB2" w:rsidRPr="003C6CEA">
              <w:t xml:space="preserve"> </w:t>
            </w:r>
            <w:r w:rsidR="00325AB2">
              <w:t>.</w:t>
            </w:r>
            <w:proofErr w:type="gramEnd"/>
            <w:r w:rsidR="00325AB2">
              <w:t xml:space="preserve"> </w:t>
            </w:r>
            <w:r w:rsidR="00325AB2" w:rsidRPr="003C6CEA">
              <w:t>Правописание слов с непроверяемой согласной в корне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785763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Проверочный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57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 w:rsidP="00785763">
            <w:r w:rsidRPr="003C6CEA">
              <w:t xml:space="preserve">Работа над ошибками, допущенными в диктанте. </w:t>
            </w:r>
            <w:r w:rsidR="00785763" w:rsidRPr="003C6CEA">
              <w:t>Двойные согласные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58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Правописание слов в удвоенными согласными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59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Правописание приставок и суффиксов. Суффиксы –ик\-ек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60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Упражнение в правописании суффиксов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61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Правописание слов с приставками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62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r w:rsidRPr="003C6CEA">
              <w:t>Упражнение в правописании значимых частей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63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AB2" w:rsidRDefault="003C6CEA">
            <w:r w:rsidRPr="003C6CEA">
              <w:t xml:space="preserve">Приставки и </w:t>
            </w:r>
            <w:proofErr w:type="gramStart"/>
            <w:r w:rsidRPr="003C6CEA">
              <w:t>предлоги</w:t>
            </w:r>
            <w:r w:rsidR="00325AB2" w:rsidRPr="003C6CEA">
              <w:t xml:space="preserve"> </w:t>
            </w:r>
            <w:r w:rsidR="00325AB2">
              <w:t>.</w:t>
            </w:r>
            <w:proofErr w:type="gramEnd"/>
          </w:p>
          <w:p w:rsidR="003C6CEA" w:rsidRPr="003C6CEA" w:rsidRDefault="00325AB2">
            <w:r w:rsidRPr="003C6CEA">
              <w:t>Правописание приставок и предлогов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6</w:t>
            </w:r>
            <w:r w:rsidR="003C6CEA" w:rsidRPr="003C6CEA"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snapToGrid w:val="0"/>
              <w:rPr>
                <w:sz w:val="20"/>
                <w:szCs w:val="20"/>
              </w:rPr>
            </w:pPr>
          </w:p>
        </w:tc>
      </w:tr>
      <w:tr w:rsidR="00195DC5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DC5" w:rsidRDefault="00195DC5" w:rsidP="00391C84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DC5" w:rsidRPr="003C6CEA" w:rsidRDefault="00195DC5">
            <w:pPr>
              <w:snapToGrid w:val="0"/>
            </w:pPr>
            <w:r w:rsidRPr="005A5C29">
              <w:rPr>
                <w:b/>
                <w:lang w:val="en-US"/>
              </w:rPr>
              <w:t>III</w:t>
            </w:r>
            <w:r w:rsidR="00480E3C">
              <w:rPr>
                <w:b/>
              </w:rPr>
              <w:t xml:space="preserve"> четверть ( 40</w:t>
            </w:r>
            <w:r w:rsidRPr="005A5C29">
              <w:rPr>
                <w:b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DC5" w:rsidRDefault="00195DC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DC5" w:rsidRDefault="00195D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DC5" w:rsidRDefault="00195DC5">
            <w:pPr>
              <w:snapToGrid w:val="0"/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6</w:t>
            </w:r>
            <w:r w:rsidR="003C6CEA" w:rsidRPr="003C6CEA"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Анализ проверочной работы. Слова с разделительным твердым знаком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snapToGrid w:val="0"/>
              <w:rPr>
                <w:sz w:val="20"/>
                <w:szCs w:val="20"/>
              </w:rPr>
            </w:pPr>
          </w:p>
        </w:tc>
      </w:tr>
      <w:tr w:rsid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6</w:t>
            </w:r>
            <w:r w:rsidR="003C6CEA" w:rsidRPr="003C6CEA"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AB2" w:rsidRDefault="003C6CEA">
            <w:pPr>
              <w:snapToGrid w:val="0"/>
            </w:pPr>
            <w:r w:rsidRPr="003C6CEA">
              <w:t>Написание слов с «ъ»</w:t>
            </w:r>
            <w:r w:rsidR="00325AB2">
              <w:t>.</w:t>
            </w:r>
          </w:p>
          <w:p w:rsidR="003C6CEA" w:rsidRPr="003C6CEA" w:rsidRDefault="00325AB2">
            <w:pPr>
              <w:snapToGrid w:val="0"/>
            </w:pPr>
            <w:r w:rsidRPr="003C6CEA">
              <w:t xml:space="preserve"> Упражнение в написании слов с «ь», «ъ».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785763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Default="003C6C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Default="003C6CEA">
            <w:pPr>
              <w:snapToGrid w:val="0"/>
              <w:rPr>
                <w:sz w:val="20"/>
                <w:szCs w:val="20"/>
              </w:rPr>
            </w:pPr>
          </w:p>
        </w:tc>
      </w:tr>
      <w:tr w:rsidR="003C6CEA" w:rsidRPr="003C6CEA" w:rsidTr="00785763">
        <w:trPr>
          <w:trHeight w:val="7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67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BC6" w:rsidRDefault="003C6CEA">
            <w:pPr>
              <w:snapToGrid w:val="0"/>
            </w:pPr>
            <w:proofErr w:type="gramStart"/>
            <w:r w:rsidRPr="003C6CEA">
              <w:t>Проверочный  диктант</w:t>
            </w:r>
            <w:proofErr w:type="gramEnd"/>
            <w:r w:rsidR="000B2714">
              <w:t xml:space="preserve"> на тему :   «Существительное»</w:t>
            </w:r>
          </w:p>
          <w:p w:rsidR="003C6CEA" w:rsidRPr="00663BC6" w:rsidRDefault="00663BC6" w:rsidP="00663BC6">
            <w:pPr>
              <w:tabs>
                <w:tab w:val="left" w:pos="3585"/>
              </w:tabs>
            </w:pPr>
            <w: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rPr>
          <w:trHeight w:val="10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lastRenderedPageBreak/>
              <w:t>68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Работа над ошибками. Закрепление пройденного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87380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E4260E" w:rsidRPr="003C6CEA" w:rsidTr="00785763">
        <w:trPr>
          <w:trHeight w:val="6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60E" w:rsidRPr="003C6CEA" w:rsidRDefault="00E4260E" w:rsidP="00391C84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60E" w:rsidRPr="003C6CEA" w:rsidRDefault="006205F5" w:rsidP="003873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Имя существительное (28</w:t>
            </w:r>
            <w:r w:rsidR="00E4260E" w:rsidRPr="00526E6C">
              <w:rPr>
                <w:b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0E" w:rsidRDefault="00E4260E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60E" w:rsidRPr="003C6CEA" w:rsidRDefault="00E4260E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0E" w:rsidRPr="003C6CEA" w:rsidRDefault="00E4260E">
            <w:pPr>
              <w:snapToGrid w:val="0"/>
              <w:rPr>
                <w:b/>
              </w:rPr>
            </w:pPr>
          </w:p>
        </w:tc>
      </w:tr>
      <w:tr w:rsidR="003C6CEA" w:rsidRPr="003C6CEA" w:rsidTr="00785763">
        <w:trPr>
          <w:trHeight w:val="6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195DC5">
            <w:pPr>
              <w:snapToGrid w:val="0"/>
              <w:jc w:val="center"/>
            </w:pPr>
            <w:r>
              <w:t>69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  <w:rPr>
                <w:b/>
              </w:rPr>
            </w:pPr>
            <w:r w:rsidRPr="003C6CEA">
              <w:rPr>
                <w:b/>
              </w:rPr>
              <w:t>Учебник  «Русский язык»  часть 2</w:t>
            </w:r>
          </w:p>
          <w:p w:rsidR="003C6CEA" w:rsidRPr="003C6CEA" w:rsidRDefault="003C6CEA">
            <w:pPr>
              <w:snapToGrid w:val="0"/>
            </w:pPr>
            <w:r w:rsidRPr="003C6CEA">
              <w:t>Части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785763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  <w:rPr>
                <w:b/>
              </w:rPr>
            </w:pPr>
          </w:p>
        </w:tc>
      </w:tr>
      <w:tr w:rsidR="003C6CEA" w:rsidRPr="003C6CEA" w:rsidTr="00785763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70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Имя существительное как часть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785763" w:rsidP="00391C84">
            <w:pPr>
              <w:snapToGrid w:val="0"/>
              <w:jc w:val="center"/>
            </w:pPr>
            <w:r>
              <w:t>71</w:t>
            </w:r>
          </w:p>
          <w:p w:rsidR="003C6CEA" w:rsidRPr="003C6CEA" w:rsidRDefault="003C6CEA" w:rsidP="00391C84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72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Одушевленные и неодушевленные имена существительные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73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Изложение повествовательного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25AB2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74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Собственные и нарицательные имена существительные. Изменение имен существительных по числам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75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 xml:space="preserve">Изменение имен существительных по числам. Имена </w:t>
            </w:r>
            <w:proofErr w:type="gramStart"/>
            <w:r w:rsidRPr="003C6CEA">
              <w:t>существительные ,</w:t>
            </w:r>
            <w:proofErr w:type="gramEnd"/>
            <w:r w:rsidRPr="003C6CEA">
              <w:t xml:space="preserve"> употребляемые в форме единственного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76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Изменение имен существительных по числам. Упражнение по развитию связной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77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Род имен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78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Определение рода имен существительных в косвенных падежах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79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  <w:rPr>
                <w:color w:val="000000"/>
              </w:rPr>
            </w:pPr>
            <w:r w:rsidRPr="003C6CEA">
              <w:rPr>
                <w:color w:val="000000"/>
              </w:rPr>
              <w:t>Имена существительные общего 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  <w:rPr>
                <w:color w:val="000000"/>
              </w:rPr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Мягкий знак на конце имен существительных после шипящих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81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Упражнение в написании имен существительных, оканчивающихся на шипящий звук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82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Проверочный диктант</w:t>
            </w:r>
            <w:r w:rsidR="00663BC6">
              <w:t xml:space="preserve"> по теме: «</w:t>
            </w:r>
            <w:r w:rsidR="00785763" w:rsidRPr="003C6CEA">
              <w:t>Имя существительное</w:t>
            </w:r>
            <w:r w:rsidR="00785763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83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Работа над ошибками, допущенными в диктанте. Подробное изложение.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84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Изменение имен существительных по падежам (общее представление о склонении)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85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Упражнение в склонении и определении падежей имен существительных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Именительный падеж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Родительный падеж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Дательный падеж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Винительный падеж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Упражнение в распознавании изученных  падежей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Творительный падеж  имен 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Предложный падеж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Подробное изложение повествовательного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Обобщение знаний  о  падежах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785763" w:rsidP="00391C84">
            <w:pPr>
              <w:snapToGrid w:val="0"/>
              <w:jc w:val="center"/>
            </w:pPr>
            <w:r>
              <w:t>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Проверочный диктант</w:t>
            </w:r>
            <w:r w:rsidR="00663BC6">
              <w:t xml:space="preserve"> « Падежные окончания </w:t>
            </w:r>
            <w:r w:rsidR="00663BC6">
              <w:lastRenderedPageBreak/>
              <w:t>имён существительных»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lastRenderedPageBreak/>
              <w:t>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 w:rsidP="00391C84">
            <w:pPr>
              <w:snapToGrid w:val="0"/>
            </w:pPr>
            <w:r w:rsidRPr="003C6CEA">
              <w:t xml:space="preserve">Работа над ошибками, допущенными при написании </w:t>
            </w:r>
            <w:proofErr w:type="gramStart"/>
            <w:r w:rsidRPr="003C6CEA">
              <w:t xml:space="preserve">диктанта </w:t>
            </w:r>
            <w:r w:rsidR="00391C84"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E4260E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0E" w:rsidRPr="003C6CEA" w:rsidRDefault="00E4260E" w:rsidP="00391C84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0E" w:rsidRPr="003C6CEA" w:rsidRDefault="006205F5" w:rsidP="00E4260E">
            <w:pPr>
              <w:snapToGrid w:val="0"/>
              <w:jc w:val="center"/>
            </w:pPr>
            <w:r>
              <w:rPr>
                <w:rFonts w:eastAsia="Calibri"/>
                <w:b/>
                <w:bCs/>
              </w:rPr>
              <w:t>Имя прилагательное (16</w:t>
            </w:r>
            <w:r w:rsidR="00E4260E" w:rsidRPr="00526E6C">
              <w:rPr>
                <w:rFonts w:eastAsia="Calibri"/>
                <w:b/>
                <w:bCs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0E" w:rsidRDefault="00E4260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0E" w:rsidRPr="003C6CEA" w:rsidRDefault="00E4260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0E" w:rsidRPr="003C6CEA" w:rsidRDefault="00E4260E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Понятие об имени прилагательном как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Связь имен прилагательных с именами существительными. Сложные прилагательные (общее представление)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Упражнение в употреблении и правописании имен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Художественное и научное описание (общее знакомство)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Изменение имен прилагательных по родам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Изменение имен прилагательных по родам. Правописание родовых окончаний имен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Правописание родовых окончаний имен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Правописание родовых окончаний имен прилагательных. Изменение имен прилагательных по числам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480E3C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3C" w:rsidRDefault="00480E3C" w:rsidP="00391C84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3C" w:rsidRDefault="00480E3C">
            <w:pPr>
              <w:snapToGrid w:val="0"/>
            </w:pPr>
          </w:p>
          <w:p w:rsidR="00480E3C" w:rsidRDefault="0099682E" w:rsidP="0099682E">
            <w:pPr>
              <w:snapToGrid w:val="0"/>
              <w:jc w:val="center"/>
            </w:pPr>
            <w:r>
              <w:rPr>
                <w:b/>
              </w:rPr>
              <w:t xml:space="preserve">4 </w:t>
            </w:r>
            <w:r w:rsidR="00480E3C">
              <w:rPr>
                <w:b/>
              </w:rPr>
              <w:t xml:space="preserve"> четверть ( 32</w:t>
            </w:r>
            <w:r w:rsidR="00480E3C" w:rsidRPr="005A5C29">
              <w:rPr>
                <w:b/>
              </w:rPr>
              <w:t xml:space="preserve"> ч)</w:t>
            </w:r>
          </w:p>
          <w:p w:rsidR="00480E3C" w:rsidRPr="003C6CEA" w:rsidRDefault="00480E3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3C" w:rsidRDefault="00480E3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3C" w:rsidRPr="003C6CEA" w:rsidRDefault="00480E3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3C" w:rsidRPr="003C6CEA" w:rsidRDefault="00480E3C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Изменение имен прилагательных по числам</w:t>
            </w:r>
            <w:r w:rsidR="00195DC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Правописание имен прилагательных. Сравнительное описание. Составление объявления описательного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Изменение имен прилагательным по падежам (общее представление)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Упражнение в определении падежа имен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 xml:space="preserve">Упражнение в выделении признаков имени прилагательного  как части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Контрольный диктант</w:t>
            </w:r>
            <w:r w:rsidR="00E4260E">
              <w:t xml:space="preserve"> по теме: «Имя прилагательное»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Работа над ошибками, допущенными в диктанте. Обобщение знаний об имени прилагательном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Сочинение по репродукции картины В.А.Серова «Девочка с персиками»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87380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80" w:rsidRPr="003C6CEA" w:rsidRDefault="00387380" w:rsidP="00391C84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80" w:rsidRPr="003C6CEA" w:rsidRDefault="006205F5" w:rsidP="00387380">
            <w:pPr>
              <w:snapToGrid w:val="0"/>
              <w:jc w:val="center"/>
            </w:pPr>
            <w:r>
              <w:rPr>
                <w:b/>
              </w:rPr>
              <w:t>Местоимение (3</w:t>
            </w:r>
            <w:r w:rsidR="00387380" w:rsidRPr="00526E6C">
              <w:rPr>
                <w:b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0" w:rsidRDefault="0038738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0" w:rsidRPr="003C6CEA" w:rsidRDefault="00387380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0" w:rsidRPr="003C6CEA" w:rsidRDefault="00387380">
            <w:pPr>
              <w:snapToGrid w:val="0"/>
            </w:pPr>
          </w:p>
        </w:tc>
      </w:tr>
      <w:tr w:rsidR="000B3153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53" w:rsidRPr="003C6CEA" w:rsidRDefault="000B3153" w:rsidP="00391C84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53" w:rsidRPr="00526E6C" w:rsidRDefault="000B3153" w:rsidP="003873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53" w:rsidRDefault="000B315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53" w:rsidRPr="003C6CEA" w:rsidRDefault="000B315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53" w:rsidRPr="003C6CEA" w:rsidRDefault="000B3153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Личные местоимения (общее представление)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Личные местоимения третьего лица</w:t>
            </w:r>
            <w:r w:rsidR="00937A5C">
              <w:t>.</w:t>
            </w:r>
            <w:r w:rsidR="00937A5C" w:rsidRPr="003C6CEA">
              <w:t xml:space="preserve"> Наблюдение над употреблением в тексте местоимений</w:t>
            </w:r>
            <w:r w:rsidR="00937A5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>
            <w:pPr>
              <w:snapToGrid w:val="0"/>
            </w:pPr>
            <w:r w:rsidRPr="003C6CEA">
              <w:t>Обобщение знаний о местоимении</w:t>
            </w:r>
            <w:r>
              <w:t>.</w:t>
            </w:r>
            <w:r w:rsidRPr="003C6CEA">
              <w:t xml:space="preserve"> Ознакомление с особенностями текста-письма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87380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80" w:rsidRPr="003C6CEA" w:rsidRDefault="00387380" w:rsidP="00391C84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80" w:rsidRPr="003C6CEA" w:rsidRDefault="00387380" w:rsidP="00387380">
            <w:pPr>
              <w:tabs>
                <w:tab w:val="left" w:pos="1200"/>
              </w:tabs>
              <w:snapToGrid w:val="0"/>
            </w:pPr>
            <w:r>
              <w:tab/>
            </w:r>
            <w:r w:rsidR="006205F5">
              <w:rPr>
                <w:rFonts w:eastAsia="Calibri"/>
                <w:b/>
              </w:rPr>
              <w:t>Глагол (17</w:t>
            </w:r>
            <w:r w:rsidRPr="00526E6C">
              <w:rPr>
                <w:rFonts w:eastAsia="Calibri"/>
                <w:b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0" w:rsidRDefault="0038738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0" w:rsidRPr="003C6CEA" w:rsidRDefault="00387380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0" w:rsidRPr="003C6CEA" w:rsidRDefault="00387380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11</w:t>
            </w:r>
            <w:r w:rsidR="003C6CEA" w:rsidRPr="003C6CEA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Понятие о глаголе как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11</w:t>
            </w:r>
            <w:r w:rsidR="003C6CEA" w:rsidRPr="003C6CEA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 xml:space="preserve">Упражнение в определении лексического </w:t>
            </w:r>
            <w:r w:rsidRPr="003C6CEA">
              <w:lastRenderedPageBreak/>
              <w:t>значения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lastRenderedPageBreak/>
              <w:t>11</w:t>
            </w:r>
            <w:r w:rsidR="003C6CEA" w:rsidRPr="003C6CEA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Упражнение в распознавании глаголов среди однокоренных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Глаголы в неопределенной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Упражнение в распознавании глаголов в неопределенной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Число глаголов. Изменение глаголов по числам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Времена глаголов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Упражнение в определении времени глагола. Текст-рассуждение.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Изменение глаголов по временам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Упражнение в изменении глагола по временам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Подробное изложение повествовательного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Изменение глаголов прошедшего времени по родам. Работа над ошибками, допущенными в изложении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Упражнение в определении рода глагола в прошедшем времени. Составление текста из деформированных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937A5C" w:rsidP="00391C84">
            <w:pPr>
              <w:snapToGrid w:val="0"/>
              <w:jc w:val="center"/>
            </w:pPr>
            <w:r>
              <w:t>129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 xml:space="preserve">Частица </w:t>
            </w:r>
            <w:r w:rsidRPr="003C6CEA">
              <w:rPr>
                <w:i/>
              </w:rPr>
              <w:t>не</w:t>
            </w:r>
            <w:r w:rsidRPr="003C6CEA">
              <w:t xml:space="preserve"> с глаголами</w:t>
            </w:r>
            <w:r w:rsidR="00937A5C">
              <w:t>.</w:t>
            </w:r>
            <w:r w:rsidR="00937A5C" w:rsidRPr="003C6CEA">
              <w:t xml:space="preserve"> Правописание не с глаголами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6205F5" w:rsidP="00391C84">
            <w:pPr>
              <w:snapToGrid w:val="0"/>
              <w:jc w:val="center"/>
            </w:pPr>
            <w:r>
              <w:t>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Обобщение знаний о глаголе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6205F5" w:rsidP="00391C84">
            <w:pPr>
              <w:snapToGrid w:val="0"/>
              <w:jc w:val="center"/>
            </w:pPr>
            <w:r>
              <w:t>131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Контрольный диктант</w:t>
            </w:r>
            <w:r w:rsidR="003A207A">
              <w:t xml:space="preserve"> по теме: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6205F5" w:rsidP="00391C84">
            <w:pPr>
              <w:snapToGrid w:val="0"/>
              <w:jc w:val="center"/>
            </w:pPr>
            <w:r>
              <w:t>132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>Обучающее изложение деформированного повествовательного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  <w:tr w:rsidR="00387380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80" w:rsidRPr="003C6CEA" w:rsidRDefault="00387380" w:rsidP="00391C84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80" w:rsidRPr="003C6CEA" w:rsidRDefault="006205F5" w:rsidP="00387380">
            <w:pPr>
              <w:snapToGrid w:val="0"/>
              <w:jc w:val="center"/>
            </w:pPr>
            <w:r>
              <w:rPr>
                <w:b/>
              </w:rPr>
              <w:t>Повторение (</w:t>
            </w:r>
            <w:r w:rsidR="003A207A">
              <w:rPr>
                <w:b/>
              </w:rPr>
              <w:t>4</w:t>
            </w:r>
            <w:r w:rsidR="00387380" w:rsidRPr="00526E6C">
              <w:rPr>
                <w:b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0" w:rsidRDefault="0038738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0" w:rsidRPr="003C6CEA" w:rsidRDefault="00387380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0" w:rsidRPr="003C6CEA" w:rsidRDefault="00387380">
            <w:pPr>
              <w:snapToGrid w:val="0"/>
            </w:pPr>
          </w:p>
        </w:tc>
      </w:tr>
      <w:tr w:rsidR="003C6CEA" w:rsidRPr="003C6CEA" w:rsidTr="00785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91C84" w:rsidP="00391C84">
            <w:pPr>
              <w:snapToGrid w:val="0"/>
              <w:jc w:val="center"/>
            </w:pPr>
            <w:r>
              <w:t>1</w:t>
            </w:r>
            <w:r w:rsidR="006205F5">
              <w:t>33</w:t>
            </w:r>
            <w:r w:rsidR="003C6CEA" w:rsidRPr="003C6CEA">
              <w:t>-1</w:t>
            </w:r>
            <w:r w:rsidR="006205F5"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A" w:rsidRPr="003C6CEA" w:rsidRDefault="003C6CEA">
            <w:pPr>
              <w:snapToGrid w:val="0"/>
            </w:pPr>
            <w:r w:rsidRPr="003C6CEA"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A" w:rsidRPr="003C6CEA" w:rsidRDefault="003C6CEA">
            <w:pPr>
              <w:snapToGrid w:val="0"/>
            </w:pPr>
          </w:p>
        </w:tc>
      </w:tr>
    </w:tbl>
    <w:p w:rsidR="003C6CEA" w:rsidRPr="003C6CEA" w:rsidRDefault="003C6CEA" w:rsidP="003C6CEA">
      <w:pPr>
        <w:jc w:val="center"/>
      </w:pPr>
      <w:r w:rsidRPr="003C6CEA">
        <w:tab/>
      </w:r>
      <w:r w:rsidRPr="003C6CEA">
        <w:tab/>
      </w:r>
      <w:r w:rsidRPr="003C6CEA">
        <w:tab/>
      </w:r>
      <w:r w:rsidRPr="003C6CEA">
        <w:tab/>
      </w:r>
      <w:r w:rsidRPr="003C6CEA">
        <w:tab/>
      </w:r>
      <w:r w:rsidRPr="003C6CEA">
        <w:tab/>
      </w:r>
      <w:r w:rsidRPr="003C6CEA">
        <w:tab/>
      </w:r>
      <w:r w:rsidRPr="003C6CEA">
        <w:tab/>
      </w:r>
      <w:r w:rsidRPr="003C6CEA">
        <w:tab/>
      </w:r>
      <w:r w:rsidRPr="003C6CEA">
        <w:tab/>
      </w:r>
      <w:r w:rsidRPr="003C6CEA">
        <w:tab/>
      </w:r>
      <w:r w:rsidRPr="003C6CEA">
        <w:tab/>
      </w:r>
      <w:r w:rsidRPr="003C6CEA">
        <w:tab/>
      </w:r>
      <w:r w:rsidRPr="003C6CEA">
        <w:tab/>
      </w:r>
      <w:r w:rsidRPr="003C6CEA">
        <w:tab/>
      </w:r>
    </w:p>
    <w:p w:rsidR="003C6CEA" w:rsidRPr="003C6CEA" w:rsidRDefault="003C6CEA" w:rsidP="003C6CEA">
      <w:pPr>
        <w:jc w:val="center"/>
      </w:pPr>
    </w:p>
    <w:p w:rsidR="00D9411A" w:rsidRPr="003C6CEA" w:rsidRDefault="00D9411A"/>
    <w:sectPr w:rsidR="00D9411A" w:rsidRPr="003C6CEA" w:rsidSect="003C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6CEA"/>
    <w:rsid w:val="00097383"/>
    <w:rsid w:val="000B2714"/>
    <w:rsid w:val="000B3153"/>
    <w:rsid w:val="00195DC5"/>
    <w:rsid w:val="002C79A0"/>
    <w:rsid w:val="00325AB2"/>
    <w:rsid w:val="00387380"/>
    <w:rsid w:val="00391C84"/>
    <w:rsid w:val="003A207A"/>
    <w:rsid w:val="003C6CEA"/>
    <w:rsid w:val="00480E3C"/>
    <w:rsid w:val="00503574"/>
    <w:rsid w:val="00602318"/>
    <w:rsid w:val="006178EF"/>
    <w:rsid w:val="006205F5"/>
    <w:rsid w:val="00663BC6"/>
    <w:rsid w:val="00785763"/>
    <w:rsid w:val="007A4C55"/>
    <w:rsid w:val="0083261D"/>
    <w:rsid w:val="00844B64"/>
    <w:rsid w:val="0086401E"/>
    <w:rsid w:val="00885965"/>
    <w:rsid w:val="008C7A13"/>
    <w:rsid w:val="00922628"/>
    <w:rsid w:val="00937A5C"/>
    <w:rsid w:val="0099682E"/>
    <w:rsid w:val="00AD792A"/>
    <w:rsid w:val="00AF2DD5"/>
    <w:rsid w:val="00B46C07"/>
    <w:rsid w:val="00BD7EB4"/>
    <w:rsid w:val="00C61580"/>
    <w:rsid w:val="00CF58E7"/>
    <w:rsid w:val="00D43F85"/>
    <w:rsid w:val="00D9411A"/>
    <w:rsid w:val="00E4260E"/>
    <w:rsid w:val="00E54A1C"/>
    <w:rsid w:val="00E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8409B9-7011-4A03-95AF-7C2F2558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C6C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6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3">
    <w:name w:val="Основной текст Знак"/>
    <w:basedOn w:val="a0"/>
    <w:link w:val="a4"/>
    <w:semiHidden/>
    <w:rsid w:val="003C6C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semiHidden/>
    <w:unhideWhenUsed/>
    <w:rsid w:val="003C6CEA"/>
    <w:pPr>
      <w:spacing w:after="120"/>
    </w:pPr>
  </w:style>
  <w:style w:type="paragraph" w:styleId="a5">
    <w:name w:val="header"/>
    <w:basedOn w:val="a"/>
    <w:link w:val="1"/>
    <w:semiHidden/>
    <w:unhideWhenUsed/>
    <w:rsid w:val="003C6CE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5"/>
    <w:semiHidden/>
    <w:locked/>
    <w:rsid w:val="003C6C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semiHidden/>
    <w:rsid w:val="003C6C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10"/>
    <w:semiHidden/>
    <w:unhideWhenUsed/>
    <w:rsid w:val="003C6CEA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7"/>
    <w:semiHidden/>
    <w:locked/>
    <w:rsid w:val="003C6C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semiHidden/>
    <w:rsid w:val="003C6C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3C6CEA"/>
    <w:rPr>
      <w:rFonts w:ascii="Tahoma" w:eastAsia="Times New Roman" w:hAnsi="Tahoma" w:cs="Times New Roman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semiHidden/>
    <w:unhideWhenUsed/>
    <w:rsid w:val="003C6CEA"/>
    <w:rPr>
      <w:rFonts w:ascii="Tahoma" w:hAnsi="Tahoma"/>
      <w:sz w:val="16"/>
      <w:szCs w:val="16"/>
    </w:rPr>
  </w:style>
  <w:style w:type="paragraph" w:customStyle="1" w:styleId="c3">
    <w:name w:val="c3"/>
    <w:basedOn w:val="a"/>
    <w:rsid w:val="00B46C0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B46C07"/>
  </w:style>
  <w:style w:type="paragraph" w:customStyle="1" w:styleId="c27">
    <w:name w:val="c27"/>
    <w:basedOn w:val="a"/>
    <w:rsid w:val="00B46C0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3">
    <w:name w:val="c33"/>
    <w:basedOn w:val="a0"/>
    <w:rsid w:val="00B46C07"/>
  </w:style>
  <w:style w:type="paragraph" w:customStyle="1" w:styleId="u-2-msonormal">
    <w:name w:val="u-2-msonormal"/>
    <w:basedOn w:val="a"/>
    <w:rsid w:val="00B46C0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46C07"/>
  </w:style>
  <w:style w:type="paragraph" w:styleId="ab">
    <w:name w:val="Normal (Web)"/>
    <w:basedOn w:val="a"/>
    <w:uiPriority w:val="99"/>
    <w:rsid w:val="00B46C07"/>
    <w:pPr>
      <w:suppressAutoHyphens w:val="0"/>
      <w:spacing w:before="120" w:after="120"/>
      <w:jc w:val="both"/>
    </w:pPr>
    <w:rPr>
      <w:color w:val="000000"/>
      <w:lang w:eastAsia="ru-RU"/>
    </w:rPr>
  </w:style>
  <w:style w:type="paragraph" w:customStyle="1" w:styleId="Zag2">
    <w:name w:val="Zag_2"/>
    <w:basedOn w:val="a"/>
    <w:rsid w:val="00B46C07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 w:eastAsia="ru-RU"/>
    </w:rPr>
  </w:style>
  <w:style w:type="character" w:customStyle="1" w:styleId="Zag11">
    <w:name w:val="Zag_11"/>
    <w:rsid w:val="00B4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49E4-FB66-42E8-BD40-9AEBBF27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Ванек</cp:lastModifiedBy>
  <cp:revision>22</cp:revision>
  <cp:lastPrinted>2018-10-01T19:09:00Z</cp:lastPrinted>
  <dcterms:created xsi:type="dcterms:W3CDTF">2017-09-17T20:53:00Z</dcterms:created>
  <dcterms:modified xsi:type="dcterms:W3CDTF">2020-09-10T16:21:00Z</dcterms:modified>
</cp:coreProperties>
</file>