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82" w:rsidRPr="004F51F2" w:rsidRDefault="00626399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образовательной программе начального общего образования  по английскому языку.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sz w:val="28"/>
          <w:szCs w:val="28"/>
        </w:rPr>
        <w:t>Рабочая программа учебного предмета английский язык</w:t>
      </w:r>
      <w:r w:rsidR="00626399">
        <w:rPr>
          <w:sz w:val="28"/>
          <w:szCs w:val="28"/>
        </w:rPr>
        <w:t xml:space="preserve"> (2-4 класс)</w:t>
      </w:r>
      <w:r w:rsidRPr="004F51F2">
        <w:rPr>
          <w:sz w:val="28"/>
          <w:szCs w:val="28"/>
        </w:rPr>
        <w:t xml:space="preserve"> разработана на основе документов:</w:t>
      </w:r>
    </w:p>
    <w:p w:rsidR="00626399" w:rsidRPr="00626399" w:rsidRDefault="00626399" w:rsidP="006263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626399">
        <w:rPr>
          <w:color w:val="000000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626399" w:rsidRPr="00626399" w:rsidRDefault="00626399" w:rsidP="006263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626399">
        <w:rPr>
          <w:color w:val="000000"/>
          <w:sz w:val="28"/>
          <w:szCs w:val="28"/>
        </w:rPr>
        <w:t>Федеральным государственным образовательным стандартом основного общего образования, утвержденным приказом Минобрнауки России от 17.12.2010 г. № 1897 с изменениями и дополнениями от 9 декабря 2014 г., 31 декабря 2015 г. (Федеральным государственным образовательным стандартом начального общего образования, утвержденным приказом Минобрнауки России от 06.10.2009 г. № 373 с изменениями и дополнениями от 26 ноября 2010 г., 22 сентября 2011 г., 18 декабря 2012 г., 29 декабря 2014 г., 18 мая, 31 декабря 2015г.);</w:t>
      </w:r>
    </w:p>
    <w:p w:rsidR="00626399" w:rsidRPr="00626399" w:rsidRDefault="00626399" w:rsidP="006263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626399">
        <w:rPr>
          <w:color w:val="000000"/>
          <w:sz w:val="28"/>
          <w:szCs w:val="28"/>
        </w:rPr>
        <w:t>Авторской программой О. В. Афанасьевой/ Английский язык 2-4 классы/ [О. В. Афанасьева, И. В. Михеева, Н. В. Языкова, Е. А. Колесникова]. – 3-е изд., перераб. – М.: Дрофа, 2017;</w:t>
      </w:r>
    </w:p>
    <w:p w:rsidR="00626399" w:rsidRPr="00626399" w:rsidRDefault="00626399" w:rsidP="006263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626399">
        <w:rPr>
          <w:color w:val="000000"/>
          <w:sz w:val="28"/>
          <w:szCs w:val="28"/>
        </w:rPr>
        <w:t>Примерной основной образовательной программой начального общего образования;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sz w:val="28"/>
          <w:szCs w:val="28"/>
        </w:rPr>
        <w:t>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</w:t>
      </w:r>
      <w:r w:rsidRPr="004F51F2">
        <w:rPr>
          <w:sz w:val="28"/>
          <w:szCs w:val="28"/>
        </w:rPr>
        <w:softHyphen/>
        <w:t>гих возрастных групп.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sz w:val="28"/>
          <w:szCs w:val="28"/>
        </w:rPr>
        <w:t>В свою очередь, изучение английского языка способствует развитию речевых способностей младших школьников, что положительно сказыва</w:t>
      </w:r>
      <w:r w:rsidRPr="004F51F2">
        <w:rPr>
          <w:sz w:val="28"/>
          <w:szCs w:val="28"/>
        </w:rPr>
        <w:softHyphen/>
        <w:t>ется на развитии речи учащихся на родном языке, в частности, умении слушать партнера, взаимодей</w:t>
      </w:r>
      <w:r w:rsidRPr="004F51F2">
        <w:rPr>
          <w:sz w:val="28"/>
          <w:szCs w:val="28"/>
        </w:rPr>
        <w:softHyphen/>
        <w:t>ствовать с ним вербальными средствами, различать интонацию речевого партнера и моделировать соб</w:t>
      </w:r>
      <w:r w:rsidRPr="004F51F2">
        <w:rPr>
          <w:sz w:val="28"/>
          <w:szCs w:val="28"/>
        </w:rPr>
        <w:softHyphen/>
        <w:t>ственную интонацию в зависимости от цели выска</w:t>
      </w:r>
      <w:r w:rsidRPr="004F51F2">
        <w:rPr>
          <w:sz w:val="28"/>
          <w:szCs w:val="28"/>
        </w:rPr>
        <w:softHyphen/>
        <w:t>зывания (утверждение, вопрос, отрицание), плани</w:t>
      </w:r>
      <w:r w:rsidRPr="004F51F2">
        <w:rPr>
          <w:sz w:val="28"/>
          <w:szCs w:val="28"/>
        </w:rPr>
        <w:softHyphen/>
        <w:t>ровать элементарное монологическое высказыва</w:t>
      </w:r>
      <w:r w:rsidRPr="004F51F2">
        <w:rPr>
          <w:sz w:val="28"/>
          <w:szCs w:val="28"/>
        </w:rPr>
        <w:softHyphen/>
        <w:t xml:space="preserve">ние. Помимо этого изучение </w:t>
      </w:r>
      <w:r w:rsidRPr="004F51F2">
        <w:rPr>
          <w:sz w:val="28"/>
          <w:szCs w:val="28"/>
        </w:rPr>
        <w:lastRenderedPageBreak/>
        <w:t>английского языка позволяет расширить словарный запас младшего школьника на родном языке за счет так называе</w:t>
      </w:r>
      <w:r w:rsidRPr="004F51F2">
        <w:rPr>
          <w:sz w:val="28"/>
          <w:szCs w:val="28"/>
        </w:rPr>
        <w:softHyphen/>
        <w:t>мых "интернациональных слов" и т. д.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Одним из приоритетов начального образова</w:t>
      </w:r>
      <w:r w:rsidRPr="004F51F2">
        <w:rPr>
          <w:color w:val="000000"/>
          <w:sz w:val="28"/>
          <w:szCs w:val="28"/>
        </w:rPr>
        <w:softHyphen/>
        <w:t>ния признается развитие личностных качеств и способностей ребенка в процессе приобретения им опыта разнообразной деятельности — учеб</w:t>
      </w:r>
      <w:r w:rsidRPr="004F51F2">
        <w:rPr>
          <w:color w:val="000000"/>
          <w:sz w:val="28"/>
          <w:szCs w:val="28"/>
        </w:rPr>
        <w:softHyphen/>
        <w:t>но-познавательной, практической, социальной. Данный подход реализуется при обучении по кур</w:t>
      </w:r>
      <w:r w:rsidRPr="004F51F2">
        <w:rPr>
          <w:color w:val="000000"/>
          <w:sz w:val="28"/>
          <w:szCs w:val="28"/>
        </w:rPr>
        <w:softHyphen/>
        <w:t>су "Rainbow English”. Наряду с коммуникативными заданиями, которые обеспечивают приобретение учащимися опыта практического применения ан</w:t>
      </w:r>
      <w:r w:rsidRPr="004F51F2">
        <w:rPr>
          <w:color w:val="000000"/>
          <w:sz w:val="28"/>
          <w:szCs w:val="28"/>
        </w:rPr>
        <w:softHyphen/>
        <w:t>глийского языка в различном социально-роле</w:t>
      </w:r>
      <w:r w:rsidRPr="004F51F2">
        <w:rPr>
          <w:color w:val="000000"/>
          <w:sz w:val="28"/>
          <w:szCs w:val="28"/>
        </w:rPr>
        <w:softHyphen/>
        <w:t>вом и ситуативном контексте, курс насыщен за</w:t>
      </w:r>
      <w:r w:rsidRPr="004F51F2">
        <w:rPr>
          <w:color w:val="000000"/>
          <w:sz w:val="28"/>
          <w:szCs w:val="28"/>
        </w:rPr>
        <w:softHyphen/>
        <w:t>даниями учебно-познавательного характера. Деятельностный характер предмета "Иностранный язык" позволяет сочетать речевую деятельность на английском языке с другими видами деятель</w:t>
      </w:r>
      <w:r w:rsidRPr="004F51F2">
        <w:rPr>
          <w:color w:val="000000"/>
          <w:sz w:val="28"/>
          <w:szCs w:val="28"/>
        </w:rPr>
        <w:softHyphen/>
        <w:t>ности (игровой, познавательной, художественной и т. п.), осуществляя разнообразные связи с пред</w:t>
      </w:r>
      <w:r w:rsidRPr="004F51F2">
        <w:rPr>
          <w:color w:val="000000"/>
          <w:sz w:val="28"/>
          <w:szCs w:val="28"/>
        </w:rPr>
        <w:softHyphen/>
        <w:t>метами, изучаемыми в начальной школе, и фор</w:t>
      </w:r>
      <w:r w:rsidRPr="004F51F2">
        <w:rPr>
          <w:color w:val="000000"/>
          <w:sz w:val="28"/>
          <w:szCs w:val="28"/>
        </w:rPr>
        <w:softHyphen/>
        <w:t>мировать общеучебные умения и навыки, кото</w:t>
      </w:r>
      <w:r w:rsidRPr="004F51F2">
        <w:rPr>
          <w:color w:val="000000"/>
          <w:sz w:val="28"/>
          <w:szCs w:val="28"/>
        </w:rPr>
        <w:softHyphen/>
        <w:t>рые межпредметны по своему характеру.</w:t>
      </w:r>
    </w:p>
    <w:p w:rsidR="00C83582" w:rsidRPr="004F51F2" w:rsidRDefault="00C83582" w:rsidP="004F51F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sz w:val="28"/>
          <w:szCs w:val="28"/>
        </w:rPr>
        <w:t>Обучение английскому языку на первой сту</w:t>
      </w:r>
      <w:r w:rsidRPr="004F51F2">
        <w:rPr>
          <w:sz w:val="28"/>
          <w:szCs w:val="28"/>
        </w:rPr>
        <w:softHyphen/>
        <w:t>пени обладает выраженной спецификой по срав</w:t>
      </w:r>
      <w:r w:rsidRPr="004F51F2">
        <w:rPr>
          <w:sz w:val="28"/>
          <w:szCs w:val="28"/>
        </w:rPr>
        <w:softHyphen/>
        <w:t>нению с последующими ступенями. На первых годах обучения происходит интенсивное накопление языковых средств, необходимых для ре</w:t>
      </w:r>
      <w:r w:rsidRPr="004F51F2">
        <w:rPr>
          <w:sz w:val="28"/>
          <w:szCs w:val="28"/>
        </w:rPr>
        <w:softHyphen/>
        <w:t>шения достаточно широкого круга коммуникативных задач. В дальнейшем на старших ступе</w:t>
      </w:r>
      <w:r w:rsidRPr="004F51F2">
        <w:rPr>
          <w:sz w:val="28"/>
          <w:szCs w:val="28"/>
        </w:rPr>
        <w:softHyphen/>
        <w:t>нях обучения учащиеся будут решать эти же за</w:t>
      </w:r>
      <w:r w:rsidRPr="004F51F2">
        <w:rPr>
          <w:sz w:val="28"/>
          <w:szCs w:val="28"/>
        </w:rPr>
        <w:softHyphen/>
        <w:t>дачи в других ситуациях общения, в рамках новых тем. Однако первоначальное накопление языковых и речевых средств происходит именно на первой ступени. При этом существенное вли</w:t>
      </w:r>
      <w:r w:rsidRPr="004F51F2">
        <w:rPr>
          <w:sz w:val="28"/>
          <w:szCs w:val="28"/>
        </w:rPr>
        <w:softHyphen/>
        <w:t>яние на эффективность процесса обучения ока</w:t>
      </w:r>
      <w:r w:rsidRPr="004F51F2">
        <w:rPr>
          <w:sz w:val="28"/>
          <w:szCs w:val="28"/>
        </w:rPr>
        <w:softHyphen/>
        <w:t>зывает динамика накопления языковых средств, последовательность, обоснованнос</w:t>
      </w:r>
      <w:r w:rsidR="004F51F2">
        <w:rPr>
          <w:sz w:val="28"/>
          <w:szCs w:val="28"/>
        </w:rPr>
        <w:t>ть и интен</w:t>
      </w:r>
      <w:r w:rsidR="004F51F2">
        <w:rPr>
          <w:sz w:val="28"/>
          <w:szCs w:val="28"/>
        </w:rPr>
        <w:softHyphen/>
        <w:t>сивность их введения.</w:t>
      </w:r>
    </w:p>
    <w:p w:rsidR="00C83582" w:rsidRPr="004F51F2" w:rsidRDefault="004F51F2" w:rsidP="004F51F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4F51F2">
        <w:rPr>
          <w:b/>
          <w:bCs/>
          <w:color w:val="000000" w:themeColor="text1"/>
          <w:sz w:val="28"/>
          <w:szCs w:val="28"/>
        </w:rPr>
        <w:t>Цели обучения английскому языку</w:t>
      </w:r>
    </w:p>
    <w:p w:rsidR="00C83582" w:rsidRPr="004F51F2" w:rsidRDefault="004F51F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</w:t>
      </w:r>
      <w:r w:rsidRPr="004F51F2">
        <w:rPr>
          <w:b/>
          <w:bCs/>
          <w:color w:val="000000" w:themeColor="text1"/>
          <w:sz w:val="28"/>
          <w:szCs w:val="28"/>
        </w:rPr>
        <w:t xml:space="preserve"> начальной школе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 xml:space="preserve">Иностранный язык как учебный предмет, наряду с русским языком, родным языком и литературным чтением, входит в предметную область </w:t>
      </w:r>
      <w:r w:rsidRPr="004F51F2">
        <w:rPr>
          <w:color w:val="000000"/>
          <w:sz w:val="28"/>
          <w:szCs w:val="28"/>
        </w:rPr>
        <w:lastRenderedPageBreak/>
        <w:t xml:space="preserve">«Филология». Основными задачами </w:t>
      </w:r>
      <w:r w:rsidR="004F51F2">
        <w:rPr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</w:rPr>
        <w:t xml:space="preserve">реализации ее содержания согласно ФГОС начального общего образования являются: </w:t>
      </w:r>
    </w:p>
    <w:p w:rsidR="00C83582" w:rsidRPr="0098208D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 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 xml:space="preserve">Интегративной целью обучения английскому языку в учебных комплексах серии “Rainbow English” является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 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 xml:space="preserve">- речевой компетенцией — готовностью и способностью осуществлять элементарное межкультурное общение в четырех видах речевой деятельности (аудировании, говорении, 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sz w:val="28"/>
          <w:szCs w:val="28"/>
        </w:rPr>
        <w:t xml:space="preserve">чтении и письме); 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 xml:space="preserve">- языковой компетенцией — готовностью и способностью применять языковые знания (фонетические, орфографические, лексические, грамматические) и навыки оперирования 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lastRenderedPageBreak/>
        <w:t xml:space="preserve">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 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 xml:space="preserve">- социокультурной компетенцией 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 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 xml:space="preserve">- компенсаторной компетенцией — готовностью и способностью выходить из затруднительного положения в процессе межкультурного общения, связанного с дефицитом языковых средств; </w:t>
      </w:r>
    </w:p>
    <w:p w:rsidR="0098488F" w:rsidRPr="0098208D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 xml:space="preserve">- учебно-познавательной компетенцией — готовностью и способностью осуществлять самостоятельное изучение иностранных языков, в том числе с использованием современных </w:t>
      </w:r>
    </w:p>
    <w:p w:rsidR="00C83582" w:rsidRPr="004F51F2" w:rsidRDefault="0098488F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8488F">
        <w:rPr>
          <w:sz w:val="28"/>
          <w:szCs w:val="28"/>
        </w:rPr>
        <w:t xml:space="preserve">- </w:t>
      </w:r>
      <w:r w:rsidR="00C83582" w:rsidRPr="004F51F2">
        <w:rPr>
          <w:color w:val="000000"/>
          <w:sz w:val="28"/>
          <w:szCs w:val="28"/>
        </w:rPr>
        <w:t xml:space="preserve">информационных технологий, владением элементарными универсальными учебными умениями. 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 xml:space="preserve">Коммуникативная цель. Коммуникативная цель является ведущей на уроках английского языка на основе учебно-методических комплексов серии “Rainbow English”. Однако в процессе ее реализации осуществляется воспитание, общее и филологическое образование и личностное развитие школьников. 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 xml:space="preserve">Воспитательная цель. В процессе соизучения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 </w:t>
      </w:r>
    </w:p>
    <w:p w:rsidR="00C83582" w:rsidRPr="0098208D" w:rsidRDefault="00C83582" w:rsidP="006263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 xml:space="preserve">Образовательная цель. Использование иностранного языка как средства получения информации способствует расширению общего кругозора </w:t>
      </w:r>
      <w:r w:rsidRPr="004F51F2">
        <w:rPr>
          <w:color w:val="000000"/>
          <w:sz w:val="28"/>
          <w:szCs w:val="28"/>
        </w:rPr>
        <w:lastRenderedPageBreak/>
        <w:t xml:space="preserve">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</w:t>
      </w:r>
      <w:r w:rsidRPr="004F51F2">
        <w:rPr>
          <w:sz w:val="28"/>
          <w:szCs w:val="28"/>
        </w:rPr>
        <w:t xml:space="preserve">с новыми лингвистическими явлениями и понятиями. 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 xml:space="preserve">Развивающая цель. Процесс изучения английского языка организован таким образом, что он способствует развитию интеллектуальных и познавательных способностей младших </w:t>
      </w:r>
      <w:r w:rsidR="004F51F2">
        <w:rPr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</w:rPr>
        <w:t>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4F51F2">
        <w:rPr>
          <w:b/>
          <w:bCs/>
          <w:sz w:val="28"/>
          <w:szCs w:val="28"/>
        </w:rPr>
        <w:t>Описание места учебного предмета в учебном плане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В соответствии с учебным планом образовательного учреждения и примерными программами НОО. Предмет английский язык изучается со 2 класса, по 2 часа в неделю. Общий объем учебного времени составляет 204 часа.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sz w:val="28"/>
          <w:szCs w:val="28"/>
        </w:rPr>
        <w:t>2 класс 68 часов в год (2часа в неделю);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sz w:val="28"/>
          <w:szCs w:val="28"/>
        </w:rPr>
        <w:t>3 класс 68 часов в год (2часа в неделю);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sz w:val="28"/>
          <w:szCs w:val="28"/>
        </w:rPr>
        <w:t>4 класс 68 часов в год (2часа в неделю).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b/>
          <w:bCs/>
          <w:sz w:val="28"/>
          <w:szCs w:val="28"/>
        </w:rPr>
        <w:t>Описание ценностных ориентиров содержания учебного предмета.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sz w:val="28"/>
          <w:szCs w:val="28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знакомство с образцами детского речевого этикета; вырабатывается дружелюбное отношение и толерантность к представителям других стран и их культуре.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4F51F2">
        <w:rPr>
          <w:b/>
          <w:bCs/>
          <w:sz w:val="28"/>
          <w:szCs w:val="28"/>
        </w:rPr>
        <w:lastRenderedPageBreak/>
        <w:t>Личностные, метапредметные и предметные результаты освоения учебного предмета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Работа по учебно-методическим комплексам “Rainbow English” призвана обеспечить достижение следующих</w:t>
      </w:r>
      <w:r w:rsidR="004F51F2">
        <w:rPr>
          <w:color w:val="000000"/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</w:rPr>
        <w:t>личностных, метапредметных и предметных результатов.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b/>
          <w:bCs/>
          <w:sz w:val="28"/>
          <w:szCs w:val="28"/>
        </w:rPr>
        <w:t>Личностные результаты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sz w:val="28"/>
          <w:szCs w:val="28"/>
        </w:rPr>
        <w:t>В результате изучения английского языка в начальной</w:t>
      </w:r>
      <w:r w:rsidR="004F51F2">
        <w:rPr>
          <w:sz w:val="28"/>
          <w:szCs w:val="28"/>
        </w:rPr>
        <w:t xml:space="preserve"> </w:t>
      </w:r>
      <w:r w:rsidRPr="004F51F2">
        <w:rPr>
          <w:sz w:val="28"/>
          <w:szCs w:val="28"/>
        </w:rPr>
        <w:t>школе у учащихся будут сформированы первоначальные</w:t>
      </w:r>
      <w:r w:rsidR="004F51F2">
        <w:rPr>
          <w:sz w:val="28"/>
          <w:szCs w:val="28"/>
        </w:rPr>
        <w:t xml:space="preserve"> </w:t>
      </w:r>
      <w:r w:rsidRPr="004F51F2">
        <w:rPr>
          <w:sz w:val="28"/>
          <w:szCs w:val="28"/>
        </w:rPr>
        <w:t>представления о роли и значимости английского языка</w:t>
      </w:r>
      <w:r w:rsidR="004F51F2">
        <w:rPr>
          <w:sz w:val="28"/>
          <w:szCs w:val="28"/>
        </w:rPr>
        <w:t xml:space="preserve"> </w:t>
      </w:r>
      <w:r w:rsidRPr="004F51F2">
        <w:rPr>
          <w:sz w:val="28"/>
          <w:szCs w:val="28"/>
        </w:rPr>
        <w:t>в жизни современного человека и его важности для современного</w:t>
      </w:r>
      <w:r w:rsidR="004F51F2">
        <w:rPr>
          <w:sz w:val="28"/>
          <w:szCs w:val="28"/>
        </w:rPr>
        <w:t xml:space="preserve"> </w:t>
      </w:r>
      <w:r w:rsidRPr="004F51F2">
        <w:rPr>
          <w:sz w:val="28"/>
          <w:szCs w:val="28"/>
        </w:rPr>
        <w:t>поликультурного мира. Школьники приобретают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</w:t>
      </w:r>
      <w:r w:rsidR="004F51F2">
        <w:rPr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</w:rPr>
        <w:t>смысл овладения иностранным языком. Содержание учебно-методических комплексов “Rainbow English” позволяет заложить основы коммуникативной культуры</w:t>
      </w:r>
      <w:r w:rsidR="004F51F2">
        <w:rPr>
          <w:color w:val="000000"/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</w:rPr>
        <w:t>у младших школьников. Они учатся самостоятельно ставить и решать личностно-значимые коммуникативные задачи,</w:t>
      </w:r>
      <w:r w:rsidR="004F51F2">
        <w:rPr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</w:rPr>
        <w:t>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</w:t>
      </w:r>
      <w:r w:rsidR="004F51F2">
        <w:rPr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</w:rPr>
        <w:t>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</w:t>
      </w:r>
      <w:r w:rsidR="004F51F2">
        <w:rPr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</w:rPr>
        <w:t>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b/>
          <w:bCs/>
          <w:sz w:val="28"/>
          <w:szCs w:val="28"/>
        </w:rPr>
        <w:t>Метапредметные результаты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Деятельностный характер освоения содержания учебно</w:t>
      </w:r>
      <w:r w:rsidR="004F51F2">
        <w:rPr>
          <w:color w:val="000000"/>
          <w:sz w:val="28"/>
          <w:szCs w:val="28"/>
        </w:rPr>
        <w:t>-</w:t>
      </w:r>
      <w:r w:rsidRPr="004F51F2">
        <w:rPr>
          <w:color w:val="000000"/>
          <w:sz w:val="28"/>
          <w:szCs w:val="28"/>
        </w:rPr>
        <w:t>методических комплексов серии “Rainbow English” способствует достижению метапредметных результатов, то есть</w:t>
      </w:r>
      <w:r w:rsidR="004F51F2">
        <w:rPr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</w:rPr>
        <w:t xml:space="preserve">формированию универсальных учебных действий. Разделы учебников «Учимся самостоятельно» развивают </w:t>
      </w:r>
      <w:r w:rsidRPr="004F51F2">
        <w:rPr>
          <w:color w:val="000000"/>
          <w:sz w:val="28"/>
          <w:szCs w:val="28"/>
        </w:rPr>
        <w:lastRenderedPageBreak/>
        <w:t>умение учиться, приучают самостоятельно ставить учебные задачи,</w:t>
      </w:r>
      <w:r w:rsidR="004F51F2">
        <w:rPr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</w:rPr>
        <w:t>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</w:t>
      </w:r>
      <w:r w:rsidR="004F51F2">
        <w:rPr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</w:rPr>
        <w:t>самостоятельно выстраивая целое на основе имеющихся компонентов. Однако наибольшее внимание в данных учебно- методических комплексах уделяется развитию коммуникативных</w:t>
      </w:r>
      <w:r w:rsidR="004F51F2">
        <w:rPr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</w:rPr>
        <w:t>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r w:rsidR="004F51F2">
        <w:rPr>
          <w:sz w:val="28"/>
          <w:szCs w:val="28"/>
        </w:rPr>
        <w:t xml:space="preserve"> 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b/>
          <w:bCs/>
          <w:sz w:val="28"/>
          <w:szCs w:val="28"/>
        </w:rPr>
        <w:t>Предметные результаты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</w:t>
      </w:r>
      <w:r w:rsidR="004F51F2">
        <w:rPr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</w:rPr>
        <w:t>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</w:t>
      </w:r>
      <w:r w:rsidR="004F51F2">
        <w:rPr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</w:rPr>
        <w:t>данными знаниями; знакомство с общими сведениями о странах изучаемого языка.</w:t>
      </w:r>
    </w:p>
    <w:p w:rsidR="00C83582" w:rsidRPr="004F51F2" w:rsidRDefault="004F51F2" w:rsidP="004F51F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3582" w:rsidRPr="004F51F2">
        <w:rPr>
          <w:color w:val="000000"/>
          <w:sz w:val="28"/>
          <w:szCs w:val="28"/>
        </w:rPr>
        <w:t>Ожидается, что выпускники начальной школы смогут демонстрировать следующие результаты в освоении иностранного языка.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b/>
          <w:bCs/>
          <w:sz w:val="28"/>
          <w:szCs w:val="28"/>
        </w:rPr>
        <w:t>Речевая компетенция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iCs/>
          <w:sz w:val="28"/>
          <w:szCs w:val="28"/>
        </w:rPr>
        <w:t>Говорение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sz w:val="28"/>
          <w:szCs w:val="28"/>
        </w:rPr>
        <w:t>Выпускник научится: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 xml:space="preserve">- участвовать в элементарных диалогах (этикетном, диалоге-расспросе, диалоге-побуждении), соблюдая нормы речевого этикета, принятые в </w:t>
      </w:r>
      <w:r w:rsidRPr="004F51F2">
        <w:rPr>
          <w:color w:val="000000"/>
          <w:sz w:val="28"/>
          <w:szCs w:val="28"/>
        </w:rPr>
        <w:lastRenderedPageBreak/>
        <w:t>англоязычных странах; составлять небольшое описание предмета, картинки, персонажа;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рассказывать о себе, своей семье, друге;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кратко излагать содержание прочитанного текста.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iCs/>
          <w:sz w:val="28"/>
          <w:szCs w:val="28"/>
        </w:rPr>
        <w:t>Аудирование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sz w:val="28"/>
          <w:szCs w:val="28"/>
        </w:rPr>
        <w:t>Выпускник научится: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использовать зрительные опоры при восприятии на слух текстов, содержащих незнакомые слова.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iCs/>
          <w:sz w:val="28"/>
          <w:szCs w:val="28"/>
        </w:rPr>
        <w:t>Чтение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sz w:val="28"/>
          <w:szCs w:val="28"/>
        </w:rPr>
        <w:t>Выпускник научится: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соотносить графический образ английского слова с его звуковым образом;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находить в тексте необходимую информацию в процессе чтения.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iCs/>
          <w:sz w:val="28"/>
          <w:szCs w:val="28"/>
        </w:rPr>
        <w:t>Письмо и письменная речь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sz w:val="28"/>
          <w:szCs w:val="28"/>
        </w:rPr>
        <w:t>Выпускник научится: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выписывать из текста слова, словосочетания и предложения;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-в письменной форме кратко отвечать на вопросы к тексту;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 xml:space="preserve">- писать поздравительную открытку (с опорой на образец); </w:t>
      </w:r>
    </w:p>
    <w:p w:rsidR="004F51F2" w:rsidRPr="0098208D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писать по образцу краткое письмо зарубежному другу(с опорой на образец).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b/>
          <w:bCs/>
          <w:sz w:val="28"/>
          <w:szCs w:val="28"/>
        </w:rPr>
        <w:t>Языковая компетенция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iCs/>
          <w:sz w:val="28"/>
          <w:szCs w:val="28"/>
        </w:rPr>
        <w:t>Графика, каллиграфия, орфография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sz w:val="28"/>
          <w:szCs w:val="28"/>
        </w:rPr>
        <w:t>Выпускник начальной школы научится: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lastRenderedPageBreak/>
        <w:t xml:space="preserve">- воспроизводить графически и каллиграфически корректно все буквы английского алфавита (полупечатное написание букв, буквосочетаний, слов); 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устанавливать звуко-буквенные соответствия;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пользоваться английским алфавитом, знать последовательность букв в нем;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списывать текст;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 xml:space="preserve">- отличать буквы от знаков транскрипции; 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вычленять значок апострофа;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сравнивать и анализировать буквосочетания английского языка;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группировать слова в соответствии с изученными правилами чтения;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оформлять орфографически наиболее употребительные слова (активный словарь).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iCs/>
          <w:sz w:val="28"/>
          <w:szCs w:val="28"/>
        </w:rPr>
        <w:t>Фонетическая сторона речи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sz w:val="28"/>
          <w:szCs w:val="28"/>
        </w:rPr>
        <w:t>Выпускник научится: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согласных в конце слова, отсутствие смягчения согласных перед гласными);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находить в тексте слова с заданным звуком;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вычленять дифтонги;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членить предложения на смысловые группы и интонационно оформлять их;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различать коммуникативные типы предложений по интонации;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соотносить изучаемые слова с их транскрипционным изображением.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iCs/>
          <w:sz w:val="28"/>
          <w:szCs w:val="28"/>
        </w:rPr>
        <w:t>Лексическая сторона речи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sz w:val="28"/>
          <w:szCs w:val="28"/>
        </w:rPr>
        <w:t>Выпускник научится: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 xml:space="preserve">- узнавать в письменном и устном тексте, воспроизводить и употреблять в речи лексические единицы (приблизительно в объеме 500 единиц), </w:t>
      </w:r>
      <w:r w:rsidRPr="004F51F2">
        <w:rPr>
          <w:color w:val="000000"/>
          <w:sz w:val="28"/>
          <w:szCs w:val="28"/>
        </w:rPr>
        <w:lastRenderedPageBreak/>
        <w:t>обслуживающие ситуации общения в пределах тематики начальной школы, в соответствии с коммуникативной задачей;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использовать в речи элементы речевого этикета, отражающие культуру страны изучаемого языка;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узнавать простые словообразовательные деривационные элементы (суффиксы: -er, -teen, -y, -ty, -th, -ful, префикс un-);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узнавать сложные слова, определять значение незнакомых сложных слов по значению составляющих их основ (bedroom, apple tree, etc.);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узнавать конверсивы, выводить их значение (chocolate —chocolate cake, water — to water);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опираться на языковую догадку в процессе чтения и аудирования.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iCs/>
          <w:sz w:val="28"/>
          <w:szCs w:val="28"/>
        </w:rPr>
        <w:t>Грамматическая сторона речи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sz w:val="28"/>
          <w:szCs w:val="28"/>
        </w:rPr>
        <w:t>Выпускник научится: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использовать в речи основные коммуникативные типы предложений (повествовательное, побудительное, вопросительное),соблюдая правильный порядок слов;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оперировать вопросительными словами (who, what, when, where, why, how) в продуктивных видах речевой деятельности (говорении и письме);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оперировать в речи отрицательными предложениями;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формулировать простые (нераспространенные и распространенные)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предложения, предложения с однородными членами, сложноподчиненные предложения;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 xml:space="preserve">- оперировать в речи сказуемыми разного типа: 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 xml:space="preserve">а) простым глагольным (He reads); 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б</w:t>
      </w:r>
      <w:r w:rsidRPr="004F51F2">
        <w:rPr>
          <w:color w:val="000000"/>
          <w:sz w:val="28"/>
          <w:szCs w:val="28"/>
          <w:lang w:val="en-US"/>
        </w:rPr>
        <w:t xml:space="preserve">) </w:t>
      </w:r>
      <w:r w:rsidRPr="004F51F2">
        <w:rPr>
          <w:color w:val="000000"/>
          <w:sz w:val="28"/>
          <w:szCs w:val="28"/>
        </w:rPr>
        <w:t>составным</w:t>
      </w:r>
      <w:r w:rsidRPr="004F51F2">
        <w:rPr>
          <w:color w:val="000000"/>
          <w:sz w:val="28"/>
          <w:szCs w:val="28"/>
          <w:lang w:val="en-US"/>
        </w:rPr>
        <w:t xml:space="preserve"> </w:t>
      </w:r>
      <w:r w:rsidRPr="004F51F2">
        <w:rPr>
          <w:color w:val="000000"/>
          <w:sz w:val="28"/>
          <w:szCs w:val="28"/>
        </w:rPr>
        <w:t>именным</w:t>
      </w:r>
      <w:r w:rsidRPr="004F51F2">
        <w:rPr>
          <w:color w:val="000000"/>
          <w:sz w:val="28"/>
          <w:szCs w:val="28"/>
          <w:lang w:val="en-US"/>
        </w:rPr>
        <w:t xml:space="preserve"> (He is a pupil. He is ten.); </w:t>
      </w:r>
      <w:r w:rsidRPr="004F51F2">
        <w:rPr>
          <w:color w:val="000000"/>
          <w:sz w:val="28"/>
          <w:szCs w:val="28"/>
        </w:rPr>
        <w:t>составным</w:t>
      </w:r>
      <w:r w:rsidRPr="004F51F2">
        <w:rPr>
          <w:color w:val="000000"/>
          <w:sz w:val="28"/>
          <w:szCs w:val="28"/>
          <w:lang w:val="en-US"/>
        </w:rPr>
        <w:t xml:space="preserve"> </w:t>
      </w:r>
      <w:r w:rsidRPr="004F51F2">
        <w:rPr>
          <w:color w:val="000000"/>
          <w:sz w:val="28"/>
          <w:szCs w:val="28"/>
        </w:rPr>
        <w:t>глагольным</w:t>
      </w:r>
      <w:r w:rsidRPr="004F51F2">
        <w:rPr>
          <w:color w:val="000000"/>
          <w:sz w:val="28"/>
          <w:szCs w:val="28"/>
          <w:lang w:val="en-US"/>
        </w:rPr>
        <w:t xml:space="preserve"> (I can swim. </w:t>
      </w:r>
      <w:r w:rsidRPr="004F51F2">
        <w:rPr>
          <w:color w:val="000000"/>
          <w:sz w:val="28"/>
          <w:szCs w:val="28"/>
        </w:rPr>
        <w:t>I like to swim.);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оперировать в речи безличными предложениями (It isspring.);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lastRenderedPageBreak/>
        <w:t>- образовывать формы единственного и множественного числа существительных, включая случаи man — men, woman — women, mouse — mice, fish — fish, deer — deer, sheep — sheep, goose — geese;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-использовать в речи притяжательный падеж имен существительных;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использовать прилагательные в положительной, сравнительной и превосходной степенях сравнения, включая и супплетивные формы (good — better — best; bad — worse — worst);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выражать коммуникативные намерения с использованием грамматических форм present simple, future simple, past simple (включая правильные и неправильные глаголы),</w:t>
      </w:r>
      <w:r w:rsidR="004F51F2">
        <w:rPr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</w:rPr>
        <w:t xml:space="preserve">оборота </w:t>
      </w:r>
      <w:r w:rsidRPr="004F51F2">
        <w:rPr>
          <w:color w:val="000000"/>
          <w:sz w:val="28"/>
          <w:szCs w:val="28"/>
          <w:lang w:val="en-US"/>
        </w:rPr>
        <w:t>to</w:t>
      </w:r>
      <w:r w:rsidRPr="004F51F2">
        <w:rPr>
          <w:color w:val="000000"/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  <w:lang w:val="en-US"/>
        </w:rPr>
        <w:t>be</w:t>
      </w:r>
      <w:r w:rsidRPr="004F51F2">
        <w:rPr>
          <w:color w:val="000000"/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  <w:lang w:val="en-US"/>
        </w:rPr>
        <w:t>going</w:t>
      </w:r>
      <w:r w:rsidRPr="004F51F2">
        <w:rPr>
          <w:color w:val="000000"/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  <w:lang w:val="en-US"/>
        </w:rPr>
        <w:t>to</w:t>
      </w:r>
      <w:r w:rsidRPr="004F51F2">
        <w:rPr>
          <w:color w:val="000000"/>
          <w:sz w:val="28"/>
          <w:szCs w:val="28"/>
        </w:rPr>
        <w:t xml:space="preserve">, конструкции </w:t>
      </w:r>
      <w:r w:rsidRPr="004F51F2">
        <w:rPr>
          <w:color w:val="000000"/>
          <w:sz w:val="28"/>
          <w:szCs w:val="28"/>
          <w:lang w:val="en-US"/>
        </w:rPr>
        <w:t>there</w:t>
      </w:r>
      <w:r w:rsidRPr="004F51F2">
        <w:rPr>
          <w:color w:val="000000"/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  <w:lang w:val="en-US"/>
        </w:rPr>
        <w:t>is</w:t>
      </w:r>
      <w:r w:rsidRPr="004F51F2">
        <w:rPr>
          <w:color w:val="000000"/>
          <w:sz w:val="28"/>
          <w:szCs w:val="28"/>
        </w:rPr>
        <w:t>/</w:t>
      </w:r>
      <w:r w:rsidRPr="004F51F2">
        <w:rPr>
          <w:color w:val="000000"/>
          <w:sz w:val="28"/>
          <w:szCs w:val="28"/>
          <w:lang w:val="en-US"/>
        </w:rPr>
        <w:t>there</w:t>
      </w:r>
      <w:r w:rsidRPr="004F51F2">
        <w:rPr>
          <w:color w:val="000000"/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  <w:lang w:val="en-US"/>
        </w:rPr>
        <w:t>are</w:t>
      </w:r>
      <w:r w:rsidRPr="004F51F2">
        <w:rPr>
          <w:color w:val="000000"/>
          <w:sz w:val="28"/>
          <w:szCs w:val="28"/>
        </w:rPr>
        <w:t xml:space="preserve">, конструкции </w:t>
      </w:r>
      <w:r w:rsidRPr="004F51F2">
        <w:rPr>
          <w:color w:val="000000"/>
          <w:sz w:val="28"/>
          <w:szCs w:val="28"/>
          <w:lang w:val="en-US"/>
        </w:rPr>
        <w:t>I</w:t>
      </w:r>
      <w:r w:rsidRPr="004F51F2">
        <w:rPr>
          <w:color w:val="000000"/>
          <w:sz w:val="28"/>
          <w:szCs w:val="28"/>
        </w:rPr>
        <w:t>’</w:t>
      </w:r>
      <w:r w:rsidRPr="004F51F2">
        <w:rPr>
          <w:color w:val="000000"/>
          <w:sz w:val="28"/>
          <w:szCs w:val="28"/>
          <w:lang w:val="en-US"/>
        </w:rPr>
        <w:t>d</w:t>
      </w:r>
      <w:r w:rsidRPr="004F51F2">
        <w:rPr>
          <w:color w:val="000000"/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  <w:lang w:val="en-US"/>
        </w:rPr>
        <w:t>like</w:t>
      </w:r>
      <w:r w:rsidRPr="004F51F2">
        <w:rPr>
          <w:color w:val="000000"/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  <w:lang w:val="en-US"/>
        </w:rPr>
        <w:t>to</w:t>
      </w:r>
      <w:r w:rsidRPr="004F51F2">
        <w:rPr>
          <w:color w:val="000000"/>
          <w:sz w:val="28"/>
          <w:szCs w:val="28"/>
        </w:rPr>
        <w:t xml:space="preserve">... модальных глаголов </w:t>
      </w:r>
      <w:r w:rsidRPr="004F51F2">
        <w:rPr>
          <w:color w:val="000000"/>
          <w:sz w:val="28"/>
          <w:szCs w:val="28"/>
          <w:lang w:val="en-US"/>
        </w:rPr>
        <w:t>can</w:t>
      </w:r>
      <w:r w:rsidRPr="004F51F2">
        <w:rPr>
          <w:color w:val="000000"/>
          <w:sz w:val="28"/>
          <w:szCs w:val="28"/>
        </w:rPr>
        <w:t xml:space="preserve"> и </w:t>
      </w:r>
      <w:r w:rsidRPr="004F51F2">
        <w:rPr>
          <w:color w:val="000000"/>
          <w:sz w:val="28"/>
          <w:szCs w:val="28"/>
          <w:lang w:val="en-US"/>
        </w:rPr>
        <w:t>must</w:t>
      </w:r>
      <w:r w:rsidRPr="004F51F2">
        <w:rPr>
          <w:color w:val="000000"/>
          <w:sz w:val="28"/>
          <w:szCs w:val="28"/>
        </w:rPr>
        <w:t>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использовать вспомогательные глаголы to be и to do для построения необходимых вопросительных, отрицательных</w:t>
      </w:r>
      <w:r w:rsidR="004F51F2">
        <w:rPr>
          <w:sz w:val="28"/>
          <w:szCs w:val="28"/>
        </w:rPr>
        <w:t xml:space="preserve"> </w:t>
      </w:r>
      <w:r w:rsidRPr="004F51F2">
        <w:rPr>
          <w:sz w:val="28"/>
          <w:szCs w:val="28"/>
        </w:rPr>
        <w:t>конструкций;</w:t>
      </w:r>
    </w:p>
    <w:p w:rsidR="00C83582" w:rsidRPr="00626399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 w:rsidRPr="00626399">
        <w:rPr>
          <w:color w:val="000000"/>
          <w:sz w:val="28"/>
          <w:szCs w:val="28"/>
          <w:lang w:val="en-US"/>
        </w:rPr>
        <w:t>-</w:t>
      </w:r>
      <w:r w:rsidRPr="004F51F2">
        <w:rPr>
          <w:color w:val="000000"/>
          <w:sz w:val="28"/>
          <w:szCs w:val="28"/>
        </w:rPr>
        <w:t>оперировать</w:t>
      </w:r>
      <w:r w:rsidRPr="00626399">
        <w:rPr>
          <w:color w:val="000000"/>
          <w:sz w:val="28"/>
          <w:szCs w:val="28"/>
          <w:lang w:val="en-US"/>
        </w:rPr>
        <w:t xml:space="preserve"> </w:t>
      </w:r>
      <w:r w:rsidRPr="004F51F2">
        <w:rPr>
          <w:color w:val="000000"/>
          <w:sz w:val="28"/>
          <w:szCs w:val="28"/>
        </w:rPr>
        <w:t>в</w:t>
      </w:r>
      <w:r w:rsidRPr="00626399">
        <w:rPr>
          <w:color w:val="000000"/>
          <w:sz w:val="28"/>
          <w:szCs w:val="28"/>
          <w:lang w:val="en-US"/>
        </w:rPr>
        <w:t xml:space="preserve"> </w:t>
      </w:r>
      <w:r w:rsidRPr="004F51F2">
        <w:rPr>
          <w:color w:val="000000"/>
          <w:sz w:val="28"/>
          <w:szCs w:val="28"/>
        </w:rPr>
        <w:t>речи</w:t>
      </w:r>
      <w:r w:rsidRPr="00626399">
        <w:rPr>
          <w:color w:val="000000"/>
          <w:sz w:val="28"/>
          <w:szCs w:val="28"/>
          <w:lang w:val="en-US"/>
        </w:rPr>
        <w:t xml:space="preserve"> </w:t>
      </w:r>
      <w:r w:rsidRPr="004F51F2">
        <w:rPr>
          <w:color w:val="000000"/>
          <w:sz w:val="28"/>
          <w:szCs w:val="28"/>
        </w:rPr>
        <w:t>наречиями</w:t>
      </w:r>
      <w:r w:rsidRPr="00626399">
        <w:rPr>
          <w:color w:val="000000"/>
          <w:sz w:val="28"/>
          <w:szCs w:val="28"/>
          <w:lang w:val="en-US"/>
        </w:rPr>
        <w:t xml:space="preserve"> </w:t>
      </w:r>
      <w:r w:rsidRPr="004F51F2">
        <w:rPr>
          <w:color w:val="000000"/>
          <w:sz w:val="28"/>
          <w:szCs w:val="28"/>
        </w:rPr>
        <w:t>времени</w:t>
      </w:r>
      <w:r w:rsidRPr="00626399">
        <w:rPr>
          <w:color w:val="000000"/>
          <w:sz w:val="28"/>
          <w:szCs w:val="28"/>
          <w:lang w:val="en-US"/>
        </w:rPr>
        <w:t xml:space="preserve"> (always, often, sometimes, never, usually, yesterday, tomorrow), </w:t>
      </w:r>
      <w:r w:rsidRPr="004F51F2">
        <w:rPr>
          <w:color w:val="000000"/>
          <w:sz w:val="28"/>
          <w:szCs w:val="28"/>
        </w:rPr>
        <w:t>степени</w:t>
      </w:r>
      <w:r w:rsidRPr="00626399">
        <w:rPr>
          <w:color w:val="000000"/>
          <w:sz w:val="28"/>
          <w:szCs w:val="28"/>
          <w:lang w:val="en-US"/>
        </w:rPr>
        <w:t xml:space="preserve"> </w:t>
      </w:r>
      <w:r w:rsidRPr="004F51F2">
        <w:rPr>
          <w:color w:val="000000"/>
          <w:sz w:val="28"/>
          <w:szCs w:val="28"/>
        </w:rPr>
        <w:t>и</w:t>
      </w:r>
      <w:r w:rsidRPr="00626399">
        <w:rPr>
          <w:color w:val="000000"/>
          <w:sz w:val="28"/>
          <w:szCs w:val="28"/>
          <w:lang w:val="en-US"/>
        </w:rPr>
        <w:t xml:space="preserve"> </w:t>
      </w:r>
      <w:r w:rsidRPr="004F51F2">
        <w:rPr>
          <w:color w:val="000000"/>
          <w:sz w:val="28"/>
          <w:szCs w:val="28"/>
        </w:rPr>
        <w:t>образа</w:t>
      </w:r>
      <w:r w:rsidRPr="00626399">
        <w:rPr>
          <w:color w:val="000000"/>
          <w:sz w:val="28"/>
          <w:szCs w:val="28"/>
          <w:lang w:val="en-US"/>
        </w:rPr>
        <w:t xml:space="preserve"> </w:t>
      </w:r>
      <w:r w:rsidRPr="004F51F2">
        <w:rPr>
          <w:color w:val="000000"/>
          <w:sz w:val="28"/>
          <w:szCs w:val="28"/>
        </w:rPr>
        <w:t>действия</w:t>
      </w:r>
      <w:r w:rsidRPr="00626399">
        <w:rPr>
          <w:color w:val="000000"/>
          <w:sz w:val="28"/>
          <w:szCs w:val="28"/>
          <w:lang w:val="en-US"/>
        </w:rPr>
        <w:t xml:space="preserve"> (very, well, badly, much, little);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использовать наиболее употребительные предлоги для обозначения временных и пространственных соответствий (by, on, in, at, behind, in front of, with, from, of, into);</w:t>
      </w:r>
    </w:p>
    <w:p w:rsidR="004F51F2" w:rsidRPr="0098208D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использовать в речи личные, указательные, притяжательные и некоторые неопределенные местоимения.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b/>
          <w:bCs/>
          <w:sz w:val="28"/>
          <w:szCs w:val="28"/>
        </w:rPr>
        <w:t>Социокультурная компетенция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</w:t>
      </w:r>
      <w:r w:rsidR="004F51F2">
        <w:rPr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</w:rPr>
        <w:t>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</w:t>
      </w:r>
      <w:r w:rsidR="004F51F2">
        <w:rPr>
          <w:sz w:val="28"/>
          <w:szCs w:val="28"/>
        </w:rPr>
        <w:t xml:space="preserve"> </w:t>
      </w:r>
      <w:r w:rsidRPr="004F51F2">
        <w:rPr>
          <w:color w:val="000000"/>
          <w:sz w:val="28"/>
          <w:szCs w:val="28"/>
        </w:rPr>
        <w:t>представлять свою культуру посредством изучаемого иностранного языка.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b/>
          <w:bCs/>
          <w:sz w:val="28"/>
          <w:szCs w:val="28"/>
        </w:rPr>
        <w:lastRenderedPageBreak/>
        <w:t>Компенсаторная компетенция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b/>
          <w:bCs/>
          <w:sz w:val="28"/>
          <w:szCs w:val="28"/>
        </w:rPr>
        <w:t>Учебно-познавательная компетенция</w:t>
      </w:r>
    </w:p>
    <w:p w:rsidR="00C83582" w:rsidRPr="004F51F2" w:rsidRDefault="00C83582" w:rsidP="004F5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Результатом овладения учебно-познавательной компетенцией является формирование следующих специальных учебных умений: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пользоваться двуязычным словарем учебника (в том числе транскрипцией);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пользоваться справочными материалами, представленными в виде таблиц, схем и правил;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вести словарь для записи новых слов;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систематизировать слова по тематическому принципу;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C83582" w:rsidRPr="004F51F2" w:rsidRDefault="00C83582" w:rsidP="0098488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51F2">
        <w:rPr>
          <w:color w:val="000000"/>
          <w:sz w:val="28"/>
          <w:szCs w:val="28"/>
        </w:rPr>
        <w:t>- извлекать нужную информацию из текста на основе имеющейся коммуникативной задачи.</w:t>
      </w:r>
    </w:p>
    <w:p w:rsidR="00B1313E" w:rsidRPr="00CB1A3E" w:rsidRDefault="00B1313E" w:rsidP="00B1313E">
      <w:pPr>
        <w:pStyle w:val="1"/>
        <w:tabs>
          <w:tab w:val="left" w:pos="918"/>
        </w:tabs>
        <w:spacing w:after="320"/>
        <w:jc w:val="center"/>
        <w:rPr>
          <w:b/>
        </w:rPr>
      </w:pPr>
      <w:r w:rsidRPr="008054BF">
        <w:rPr>
          <w:b/>
        </w:rPr>
        <w:t>Содержание программы изучения учебного предмета «</w:t>
      </w:r>
      <w:r>
        <w:rPr>
          <w:b/>
        </w:rPr>
        <w:t>Английский</w:t>
      </w:r>
      <w:r w:rsidRPr="008054BF">
        <w:rPr>
          <w:b/>
        </w:rPr>
        <w:t xml:space="preserve"> язык» по основным тематическим блокам.</w:t>
      </w:r>
    </w:p>
    <w:p w:rsidR="00B1313E" w:rsidRPr="00DC4F04" w:rsidRDefault="00B1313E" w:rsidP="00B1313E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C4F04">
        <w:rPr>
          <w:sz w:val="28"/>
          <w:szCs w:val="28"/>
        </w:rPr>
        <w:t>1) сферы общения (темы, ситуации, тексты);</w:t>
      </w:r>
    </w:p>
    <w:p w:rsidR="00B1313E" w:rsidRPr="00DC4F04" w:rsidRDefault="00B1313E" w:rsidP="00B1313E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C4F04">
        <w:rPr>
          <w:sz w:val="28"/>
          <w:szCs w:val="28"/>
        </w:rPr>
        <w:t>2) навыки и умения коммуникативной компетенции:</w:t>
      </w:r>
    </w:p>
    <w:p w:rsidR="00B1313E" w:rsidRPr="00DC4F04" w:rsidRDefault="00B1313E" w:rsidP="00B1313E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C4F04">
        <w:rPr>
          <w:sz w:val="28"/>
          <w:szCs w:val="28"/>
        </w:rPr>
        <w:t>—речевая компетенция (умения аудирования, чтения, говорения, письменной речи на начальном уровне);</w:t>
      </w:r>
    </w:p>
    <w:p w:rsidR="00B1313E" w:rsidRPr="00DC4F04" w:rsidRDefault="00B1313E" w:rsidP="00B1313E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C4F04">
        <w:rPr>
          <w:sz w:val="28"/>
          <w:szCs w:val="28"/>
        </w:rPr>
        <w:t>—языковая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B1313E" w:rsidRPr="00DC4F04" w:rsidRDefault="00B1313E" w:rsidP="00B1313E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C4F04">
        <w:rPr>
          <w:sz w:val="28"/>
          <w:szCs w:val="28"/>
        </w:rPr>
        <w:lastRenderedPageBreak/>
        <w:t>—социокультурная компетенция (социокультурные знания и навыки вербального и невербального поведения на начальном уровне);</w:t>
      </w:r>
    </w:p>
    <w:p w:rsidR="00B1313E" w:rsidRPr="00DC4F04" w:rsidRDefault="00B1313E" w:rsidP="00B1313E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C4F04">
        <w:rPr>
          <w:sz w:val="28"/>
          <w:szCs w:val="28"/>
        </w:rPr>
        <w:t>—учебно-познавательная компетенция (общие и специальные учебные навыки, приемы учебной работы);</w:t>
      </w:r>
    </w:p>
    <w:p w:rsidR="00B1313E" w:rsidRPr="00DC4F04" w:rsidRDefault="00B1313E" w:rsidP="00B1313E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C4F04">
        <w:rPr>
          <w:sz w:val="28"/>
          <w:szCs w:val="28"/>
        </w:rPr>
        <w:t>—компенсаторная компетенция (знание приемов компенсации и компенсаторные умения).</w:t>
      </w:r>
    </w:p>
    <w:p w:rsidR="00B1313E" w:rsidRPr="00DC4F04" w:rsidRDefault="00B1313E" w:rsidP="00B1313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C4F04">
        <w:rPr>
          <w:sz w:val="28"/>
          <w:szCs w:val="28"/>
        </w:rPr>
        <w:t xml:space="preserve"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</w:t>
      </w:r>
      <w:r w:rsidRPr="00DC4F04">
        <w:rPr>
          <w:b/>
          <w:bCs/>
          <w:sz w:val="28"/>
          <w:szCs w:val="28"/>
        </w:rPr>
        <w:t>темы.</w:t>
      </w:r>
    </w:p>
    <w:p w:rsidR="00B1313E" w:rsidRPr="00DC4F04" w:rsidRDefault="00B1313E" w:rsidP="00B1313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C4F04">
        <w:rPr>
          <w:b/>
          <w:bCs/>
          <w:sz w:val="28"/>
          <w:szCs w:val="28"/>
        </w:rPr>
        <w:t>Знакомство.</w:t>
      </w:r>
      <w:r w:rsidRPr="00DC4F04">
        <w:rPr>
          <w:sz w:val="28"/>
          <w:szCs w:val="28"/>
        </w:rPr>
        <w:t xml:space="preserve">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B1313E" w:rsidRDefault="00B1313E" w:rsidP="00B1313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C4F04">
        <w:rPr>
          <w:b/>
          <w:bCs/>
          <w:sz w:val="28"/>
          <w:szCs w:val="28"/>
        </w:rPr>
        <w:t>Я и моя семья.</w:t>
      </w:r>
      <w:r w:rsidRPr="00DC4F04">
        <w:rPr>
          <w:sz w:val="28"/>
          <w:szCs w:val="28"/>
        </w:rPr>
        <w:t xml:space="preserve"> Члены семьи, родственники, их возраст, профессии, занятия, домашние любимцы.</w:t>
      </w:r>
    </w:p>
    <w:p w:rsidR="00B1313E" w:rsidRPr="00DC4F04" w:rsidRDefault="00B1313E" w:rsidP="00B1313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C4F04">
        <w:rPr>
          <w:sz w:val="28"/>
          <w:szCs w:val="28"/>
        </w:rPr>
        <w:t xml:space="preserve"> </w:t>
      </w:r>
      <w:r w:rsidRPr="00DC4F04">
        <w:rPr>
          <w:b/>
          <w:bCs/>
          <w:sz w:val="28"/>
          <w:szCs w:val="28"/>
        </w:rPr>
        <w:t>Распорядок дня</w:t>
      </w:r>
      <w:r w:rsidRPr="00DC4F04">
        <w:rPr>
          <w:sz w:val="28"/>
          <w:szCs w:val="28"/>
        </w:rPr>
        <w:t xml:space="preserve"> членов семьи, домашние обязанности, семейные праздники, подарки.</w:t>
      </w:r>
    </w:p>
    <w:p w:rsidR="00B1313E" w:rsidRPr="00DC4F04" w:rsidRDefault="00B1313E" w:rsidP="00B1313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C4F04">
        <w:rPr>
          <w:b/>
          <w:bCs/>
          <w:sz w:val="28"/>
          <w:szCs w:val="28"/>
        </w:rPr>
        <w:t>Мир вокруг нас.</w:t>
      </w:r>
      <w:r w:rsidRPr="00DC4F04">
        <w:rPr>
          <w:sz w:val="28"/>
          <w:szCs w:val="28"/>
        </w:rPr>
        <w:t xml:space="preserve">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B1313E" w:rsidRPr="00DC4F04" w:rsidRDefault="00B1313E" w:rsidP="00B1313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C4F04">
        <w:rPr>
          <w:b/>
          <w:bCs/>
          <w:sz w:val="28"/>
          <w:szCs w:val="28"/>
        </w:rPr>
        <w:t>Мир моих увлечений.</w:t>
      </w:r>
      <w:r w:rsidRPr="00DC4F04">
        <w:rPr>
          <w:sz w:val="28"/>
          <w:szCs w:val="28"/>
        </w:rPr>
        <w:t xml:space="preserve">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B1313E" w:rsidRPr="00DC4F04" w:rsidRDefault="00B1313E" w:rsidP="00B1313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C4F04">
        <w:rPr>
          <w:b/>
          <w:bCs/>
          <w:sz w:val="28"/>
          <w:szCs w:val="28"/>
        </w:rPr>
        <w:t>Городские здания, дом, жилище.</w:t>
      </w:r>
      <w:r w:rsidRPr="00DC4F04">
        <w:rPr>
          <w:sz w:val="28"/>
          <w:szCs w:val="28"/>
        </w:rPr>
        <w:t xml:space="preserve">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B1313E" w:rsidRPr="00DC4F04" w:rsidRDefault="00B1313E" w:rsidP="00B1313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C4F04">
        <w:rPr>
          <w:b/>
          <w:bCs/>
          <w:sz w:val="28"/>
          <w:szCs w:val="28"/>
        </w:rPr>
        <w:lastRenderedPageBreak/>
        <w:t>Школа, каникулы.</w:t>
      </w:r>
      <w:r w:rsidRPr="00DC4F04">
        <w:rPr>
          <w:sz w:val="28"/>
          <w:szCs w:val="28"/>
        </w:rPr>
        <w:t xml:space="preserve">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B1313E" w:rsidRPr="00DC4F04" w:rsidRDefault="00B1313E" w:rsidP="00B1313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C4F04">
        <w:rPr>
          <w:b/>
          <w:bCs/>
          <w:sz w:val="28"/>
          <w:szCs w:val="28"/>
        </w:rPr>
        <w:t>Путешествия.</w:t>
      </w:r>
      <w:r w:rsidRPr="00DC4F04">
        <w:rPr>
          <w:sz w:val="28"/>
          <w:szCs w:val="28"/>
        </w:rPr>
        <w:t xml:space="preserve"> 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B1313E" w:rsidRPr="00DC4F04" w:rsidRDefault="00B1313E" w:rsidP="00B1313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C4F04">
        <w:rPr>
          <w:b/>
          <w:bCs/>
          <w:sz w:val="28"/>
          <w:szCs w:val="28"/>
        </w:rPr>
        <w:t>Человек и его мир.</w:t>
      </w:r>
      <w:r w:rsidRPr="00DC4F04">
        <w:rPr>
          <w:sz w:val="28"/>
          <w:szCs w:val="28"/>
        </w:rPr>
        <w:t xml:space="preserve">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B1313E" w:rsidRPr="00DC4F04" w:rsidRDefault="00B1313E" w:rsidP="00B1313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C4F04">
        <w:rPr>
          <w:b/>
          <w:bCs/>
          <w:sz w:val="28"/>
          <w:szCs w:val="28"/>
        </w:rPr>
        <w:t>Здоровье и еда</w:t>
      </w:r>
      <w:r w:rsidRPr="00DC4F04">
        <w:rPr>
          <w:sz w:val="28"/>
          <w:szCs w:val="28"/>
        </w:rPr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B1313E" w:rsidRPr="00CB1A3E" w:rsidRDefault="00B1313E" w:rsidP="00B1313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C4F04">
        <w:rPr>
          <w:b/>
          <w:bCs/>
          <w:sz w:val="28"/>
          <w:szCs w:val="28"/>
        </w:rPr>
        <w:t>Страны и города, континенты.</w:t>
      </w:r>
      <w:r w:rsidRPr="00DC4F04">
        <w:rPr>
          <w:sz w:val="28"/>
          <w:szCs w:val="28"/>
        </w:rPr>
        <w:t xml:space="preserve"> Страны изучаемого языка. Родная страна. Континенты. Отдельные сведения о культуре и истории стран изучаемого языка. Города </w:t>
      </w:r>
      <w:r>
        <w:rPr>
          <w:sz w:val="28"/>
          <w:szCs w:val="28"/>
        </w:rPr>
        <w:t xml:space="preserve"> </w:t>
      </w:r>
      <w:r w:rsidRPr="00DC4F04">
        <w:rPr>
          <w:sz w:val="28"/>
          <w:szCs w:val="28"/>
        </w:rPr>
        <w:t>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4F51F2" w:rsidRPr="004F51F2" w:rsidRDefault="004F51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F51F2" w:rsidRPr="004F51F2" w:rsidSect="000D08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46" w:rsidRDefault="009D4F46" w:rsidP="00670B01">
      <w:pPr>
        <w:spacing w:after="0" w:line="240" w:lineRule="auto"/>
      </w:pPr>
      <w:r>
        <w:separator/>
      </w:r>
    </w:p>
  </w:endnote>
  <w:endnote w:type="continuationSeparator" w:id="1">
    <w:p w:rsidR="009D4F46" w:rsidRDefault="009D4F46" w:rsidP="0067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2282"/>
    </w:sdtPr>
    <w:sdtContent>
      <w:p w:rsidR="00670B01" w:rsidRDefault="003E17A8">
        <w:pPr>
          <w:pStyle w:val="a6"/>
          <w:jc w:val="center"/>
        </w:pPr>
        <w:fldSimple w:instr=" PAGE   \* MERGEFORMAT ">
          <w:r w:rsidR="0098208D">
            <w:rPr>
              <w:noProof/>
            </w:rPr>
            <w:t>1</w:t>
          </w:r>
        </w:fldSimple>
      </w:p>
    </w:sdtContent>
  </w:sdt>
  <w:p w:rsidR="00670B01" w:rsidRDefault="00670B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46" w:rsidRDefault="009D4F46" w:rsidP="00670B01">
      <w:pPr>
        <w:spacing w:after="0" w:line="240" w:lineRule="auto"/>
      </w:pPr>
      <w:r>
        <w:separator/>
      </w:r>
    </w:p>
  </w:footnote>
  <w:footnote w:type="continuationSeparator" w:id="1">
    <w:p w:rsidR="009D4F46" w:rsidRDefault="009D4F46" w:rsidP="0067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6BB"/>
    <w:multiLevelType w:val="multilevel"/>
    <w:tmpl w:val="320C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70DD0"/>
    <w:multiLevelType w:val="multilevel"/>
    <w:tmpl w:val="2ECE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E3733"/>
    <w:multiLevelType w:val="multilevel"/>
    <w:tmpl w:val="D2826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582"/>
    <w:rsid w:val="000D08BC"/>
    <w:rsid w:val="003E17A8"/>
    <w:rsid w:val="004F51F2"/>
    <w:rsid w:val="005C371E"/>
    <w:rsid w:val="00626399"/>
    <w:rsid w:val="00670B01"/>
    <w:rsid w:val="0098208D"/>
    <w:rsid w:val="0098488F"/>
    <w:rsid w:val="009D4F46"/>
    <w:rsid w:val="009F5773"/>
    <w:rsid w:val="00B1313E"/>
    <w:rsid w:val="00C83582"/>
    <w:rsid w:val="00CB476F"/>
    <w:rsid w:val="00CD0BA2"/>
    <w:rsid w:val="00D319EF"/>
    <w:rsid w:val="00E239DD"/>
    <w:rsid w:val="00E401AA"/>
    <w:rsid w:val="00E6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7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0B01"/>
  </w:style>
  <w:style w:type="paragraph" w:styleId="a6">
    <w:name w:val="footer"/>
    <w:basedOn w:val="a"/>
    <w:link w:val="a7"/>
    <w:uiPriority w:val="99"/>
    <w:unhideWhenUsed/>
    <w:rsid w:val="0067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0B01"/>
  </w:style>
  <w:style w:type="paragraph" w:styleId="a8">
    <w:name w:val="Balloon Text"/>
    <w:basedOn w:val="a"/>
    <w:link w:val="a9"/>
    <w:uiPriority w:val="99"/>
    <w:semiHidden/>
    <w:unhideWhenUsed/>
    <w:rsid w:val="004F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1F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B1313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B1313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Лисицкая</dc:creator>
  <cp:keywords/>
  <dc:description/>
  <cp:lastModifiedBy>Наталья Лисицкая</cp:lastModifiedBy>
  <cp:revision>2</cp:revision>
  <cp:lastPrinted>2018-11-01T20:36:00Z</cp:lastPrinted>
  <dcterms:created xsi:type="dcterms:W3CDTF">2020-04-14T11:22:00Z</dcterms:created>
  <dcterms:modified xsi:type="dcterms:W3CDTF">2020-04-14T11:22:00Z</dcterms:modified>
</cp:coreProperties>
</file>