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5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740" w:right="879" w:header="0" w:top="594" w:footer="0" w:bottom="6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b/>
          <w:b/>
          <w:sz w:val="28"/>
        </w:rPr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60325</wp:posOffset>
            </wp:positionH>
            <wp:positionV relativeFrom="paragraph">
              <wp:posOffset>-152400</wp:posOffset>
            </wp:positionV>
            <wp:extent cx="6731635" cy="9528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Изображение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НАУЧНЫЙ, ОБШЕКУЛЬТУРНЫЙ И ОБРАЗОВАТЕЛЬНЫЙ КОНТЕНТ ТЕХНОЛОГИИ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7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Стержнем названной концепции является технология как логическое развитие «метода» в следующих аспектах: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технологии тесно связано с научным знанием. Более того, конечной целью науки (начиная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tLeast" w:line="240"/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науки Нового времени) является именно создание технологий.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00" w:leader="none"/>
        </w:tabs>
        <w:spacing w:lineRule="atLeast" w:line="240"/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ХХ веке сущность технологии была осмыслена в различных плоскостях: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проанализирован феномен зарождающегося технологического общества;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исследованы социальные аспекты технологии.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660" w:right="660" w:header="0" w:top="564" w:footer="0" w:bottom="75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9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>
      <w:pPr>
        <w:pStyle w:val="Normal"/>
        <w:spacing w:lineRule="auto" w:line="302"/>
        <w:ind w:right="20" w:firstLine="180"/>
        <w:jc w:val="both"/>
        <w:rPr>
          <w:rFonts w:eastAsia="Times New Roman"/>
          <w:sz w:val="24"/>
          <w:szCs w:val="24"/>
        </w:rPr>
      </w:pPr>
      <w:bookmarkStart w:id="0" w:name="page3"/>
      <w:bookmarkEnd w:id="0"/>
      <w:r>
        <w:rPr>
          <w:rFonts w:eastAsia="Times New Roman"/>
          <w:sz w:val="24"/>
          <w:szCs w:val="24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6"/>
        <w:ind w:righ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ПРЕДМЕТНОЙ ОБЛАСТИ «ТЕХНОЛОГИЯ» В ОСНОВНОМ ОБЩЕМ ОБРАЗОВАНИИ</w:t>
      </w:r>
    </w:p>
    <w:p>
      <w:pPr>
        <w:pStyle w:val="Normal"/>
        <w:spacing w:lineRule="exact" w:line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9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b/>
          <w:bCs/>
          <w:sz w:val="24"/>
          <w:szCs w:val="24"/>
        </w:rPr>
        <w:t xml:space="preserve"> ц е л ь ю</w:t>
      </w:r>
      <w:r>
        <w:rPr>
          <w:rFonts w:eastAsia="Times New Roman"/>
          <w:sz w:val="24"/>
          <w:szCs w:val="24"/>
        </w:rPr>
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>
      <w:pPr>
        <w:pStyle w:val="Normal"/>
        <w:spacing w:lineRule="exact" w:line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курса технологии являются: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7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7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95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>
      <w:pPr>
        <w:pStyle w:val="Normal"/>
        <w:spacing w:lineRule="exact" w:line="2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понятийное знание, которое складывается из набора понятий, характеризующих данную предметную область;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660" w:right="680" w:header="0" w:top="546" w:footer="0" w:bottom="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>
      <w:pPr>
        <w:pStyle w:val="Normal"/>
        <w:spacing w:lineRule="auto" w:line="321"/>
        <w:ind w:right="20" w:firstLine="180"/>
        <w:jc w:val="both"/>
        <w:rPr>
          <w:rFonts w:eastAsia="Times New Roman"/>
          <w:sz w:val="24"/>
          <w:szCs w:val="24"/>
        </w:rPr>
      </w:pPr>
      <w:bookmarkStart w:id="1" w:name="page4"/>
      <w:bookmarkEnd w:id="1"/>
      <w:r>
        <w:rPr>
          <w:rFonts w:eastAsia="Times New Roman"/>
          <w:sz w:val="24"/>
          <w:szCs w:val="24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методологическое знание — знание общих закономерностей изучаемых явлений и процессов.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0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>
      <w:pPr>
        <w:pStyle w:val="Normal"/>
        <w:spacing w:lineRule="exact" w:line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представления;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пользователя;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когнитивно-продуктивный уровень (создание технологий);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курс технологии построен по модульному принципу.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«Производство и технология»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5" w:leader="none"/>
        </w:tabs>
        <w:spacing w:lineRule="auto" w:line="307"/>
        <w:ind w:right="20"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  <w:bookmarkStart w:id="2" w:name="page5"/>
      <w:bookmarkEnd w:id="2"/>
      <w:r>
        <w:rPr>
          <w:rFonts w:eastAsia="Times New Roman"/>
          <w:sz w:val="24"/>
          <w:szCs w:val="24"/>
        </w:rPr>
        <w:t xml:space="preserve">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>
      <w:pPr>
        <w:pStyle w:val="Normal"/>
        <w:spacing w:lineRule="auto" w:line="300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«Технологии обработки материалов и пищевых продуктов»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00" w:leader="none"/>
        </w:tabs>
        <w:spacing w:lineRule="auto" w:line="295"/>
        <w:ind w:right="20"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«Растениеводство»</w:t>
      </w:r>
    </w:p>
    <w:p>
      <w:pPr>
        <w:pStyle w:val="Normal"/>
        <w:spacing w:lineRule="auto" w:line="300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>
      <w:pPr>
        <w:pStyle w:val="Normal"/>
        <w:spacing w:lineRule="exact" w:line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Изображение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технология»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Преобразовательная деятельность человека.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>
      <w:pPr>
        <w:pStyle w:val="Normal"/>
        <w:spacing w:lineRule="exact" w:line="1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Простейшие машины и механизмы.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Структура технологии: от материала к изделию.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40" w:leader="none"/>
          <w:tab w:val="left" w:pos="3960" w:leader="none"/>
          <w:tab w:val="left" w:pos="5940" w:leader="none"/>
          <w:tab w:val="left" w:pos="6400" w:leader="none"/>
          <w:tab w:val="left" w:pos="7600" w:leader="none"/>
          <w:tab w:val="left" w:pos="9300" w:leader="none"/>
        </w:tabs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Проектирование,</w:t>
        <w:tab/>
        <w:t>моделирование,</w:t>
        <w:tab/>
        <w:t>конструирование</w:t>
        <w:tab/>
        <w:t>—</w:t>
        <w:tab/>
        <w:t>основные</w:t>
        <w:tab/>
        <w:t>составляющие</w:t>
        <w:tab/>
        <w:t>технологии.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и алгоритмы.</w:t>
      </w:r>
    </w:p>
    <w:p>
      <w:pPr>
        <w:pStyle w:val="Normal"/>
        <w:spacing w:lineRule="exact" w:line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Материалы и их свойства.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7"/>
        <w:ind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Ткань и её свойства. Изделия из ткани. Виды тканей.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Древесина  и  её  свойства.  Древесные  материалы  и  их  применение.  Изделия  из  древесины.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человечества в древесине. Сохранение лесов.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Пластические массы (пластмассы) и их свойства. Работа с пластмассами.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Наноструктуры и их использование в различных технологиях. Природные и синтетические наноструктуры.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Композиты и нанокомпозиты, их применение. Умные материалы и их применение. Аллотропные соединения углерода.</w:t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bookmarkStart w:id="3" w:name="page7"/>
      <w:bookmarkEnd w:id="3"/>
      <w:r>
        <w:rPr>
          <w:rFonts w:eastAsia="Times New Roman"/>
          <w:b/>
          <w:bCs/>
          <w:sz w:val="24"/>
          <w:szCs w:val="24"/>
        </w:rPr>
        <w:t>Раздел. Основные ручные инструменты.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Компьютерные инструменты.</w:t>
      </w:r>
    </w:p>
    <w:p>
      <w:pPr>
        <w:pStyle w:val="Normal"/>
        <w:spacing w:lineRule="exact" w:line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Трудовые действия как основные слагаемые технологии.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и счёт как универсальные трудовые действия. Точность и погрешность измерений.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работе с бумагой. Действия при работе с тканью. Действия при работе с древесиной.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работе с тонколистовым металлом. Приготовление пищи.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Общность и различие действий с различными материалами и пищевыми продуктами.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ВАРИАТИВНЫЙ МОДУЛЬ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«Растениеводство»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Раздел. Элементы технологий выращивания сельскохозяйственных культур.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Почвы, виды почв. Плодородие почв.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Культурные растения и их классификация.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Выращивание растений на школьном/приусадебном участке.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Полезные для человека дикорастущие растения и их классификация.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природной среды.</w:t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bookmarkStart w:id="4" w:name="page8"/>
      <w:bookmarkEnd w:id="4"/>
      <w:r>
        <w:rPr>
          <w:rFonts w:eastAsia="Times New Roman"/>
          <w:b/>
          <w:bCs/>
          <w:sz w:val="24"/>
          <w:szCs w:val="24"/>
        </w:rPr>
        <w:t>ПЛАНИРУЕМЫЕ ОБРАЗОВАТЕЛЬНЫЕ РЕЗУЛЬТАТЫ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Изображение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>
      <w:pPr>
        <w:pStyle w:val="Normal"/>
        <w:spacing w:lineRule="exact" w: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Патриотическое воспитание: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достижениям российских инженеров и учёных.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Гражданское и духовно-нравственное воспитание: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7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exact" w:line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Эстетическое воспитание: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эстетических качеств предметов труда;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эстетически значимые изделия из различных материалов.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Ценности научного познания и практической деятельности: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науки как фундамента технологий;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Формирование культуры здоровья и эмоционального благополучия: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распознавать информационные угрозы и осуществлять​ защиту личности от этих угроз.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Трудовое воспитание: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участие в решении возникающих практических задач из различных областей;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ориентироваться в мире современных профессий.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Экологическое воспитание: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пределов преобразовательной деятельности человека.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</w:rPr>
      </w:pPr>
      <w:bookmarkStart w:id="5" w:name="page9"/>
      <w:bookmarkEnd w:id="5"/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right="6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</w:t>
      </w:r>
    </w:p>
    <w:p>
      <w:pPr>
        <w:pStyle w:val="Normal"/>
        <w:spacing w:lineRule="auto" w:line="307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exact" w: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 оценивать модели объектов, явлений и процессов;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140" w:hanging="0"/>
        <w:jc w:val="both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  <w:r>
        <w:rPr>
          <w:rFonts w:eastAsia="Times New Roman"/>
          <w:i/>
          <w:iCs/>
          <w:sz w:val="24"/>
          <w:szCs w:val="24"/>
        </w:rPr>
        <w:t xml:space="preserve"> Работа с информацией:</w:t>
      </w:r>
    </w:p>
    <w:p>
      <w:pPr>
        <w:pStyle w:val="Normal"/>
        <w:spacing w:lineRule="auto" w:line="499"/>
        <w:ind w:left="180" w:right="16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</w:t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bookmarkStart w:id="6" w:name="page10"/>
      <w:bookmarkEnd w:id="6"/>
      <w:r>
        <w:rPr>
          <w:rFonts w:eastAsia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>
      <w:pPr>
        <w:pStyle w:val="Normal"/>
        <w:spacing w:lineRule="exact" w: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02"/>
        <w:ind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exact" w:line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выбор и брать ответственность за решение.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 (рефлексия):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адекватную оценку ситуации и предлагать план её изменения;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exact" w:line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Принятие себя и других: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коммуникативными действиями.</w:t>
      </w:r>
    </w:p>
    <w:p>
      <w:pPr>
        <w:pStyle w:val="Normal"/>
        <w:spacing w:lineRule="exact" w: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tLeast" w:line="240"/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обсуждения учебного материала, планирования и осуществления учебного проекта;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tLeast" w:line="240"/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публичного представления результатов проектной деятельности;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tLeast" w:line="240"/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совместного решения задачи с использованием облачных сервисов;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tLeast" w:line="240"/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общения с представителями других культур, в частности в социальных сетях.</w:t>
      </w:r>
    </w:p>
    <w:p>
      <w:pPr>
        <w:pStyle w:val="Normal"/>
        <w:spacing w:lineRule="exact" w:line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>
      <w:pPr>
        <w:pStyle w:val="Normal"/>
        <w:spacing w:lineRule="exact" w: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00" w:leader="none"/>
          <w:tab w:val="left" w:pos="2260" w:leader="none"/>
          <w:tab w:val="left" w:pos="4360" w:leader="none"/>
          <w:tab w:val="left" w:pos="6040" w:leader="none"/>
          <w:tab w:val="left" w:pos="7560" w:leader="none"/>
          <w:tab w:val="left" w:pos="8040" w:leader="none"/>
          <w:tab w:val="left" w:pos="9340" w:leader="none"/>
        </w:tabs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</w:t>
        <w:tab/>
        <w:t>адекватно</w:t>
        <w:tab/>
        <w:t>интерпретировать</w:t>
        <w:tab/>
        <w:t>высказывания</w:t>
        <w:tab/>
        <w:t>собеседника</w:t>
        <w:tab/>
        <w:t>—</w:t>
        <w:tab/>
        <w:t>участника</w:t>
        <w:tab/>
        <w:t xml:space="preserve">совместной </w:t>
      </w:r>
      <w:bookmarkStart w:id="7" w:name="page11"/>
      <w:bookmarkEnd w:id="7"/>
      <w:r>
        <w:rPr>
          <w:rFonts w:eastAsia="Times New Roman"/>
          <w:sz w:val="24"/>
          <w:szCs w:val="24"/>
        </w:rPr>
        <w:t>деятельности;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распознавать некорректную аргументацию.</w:t>
      </w:r>
    </w:p>
    <w:p>
      <w:pPr>
        <w:pStyle w:val="Normal"/>
        <w:spacing w:lineRule="exact" w:line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right="7040" w:hanging="0"/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>
      <w:pPr>
        <w:pStyle w:val="Normal"/>
        <w:spacing w:lineRule="exact" w:line="3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right="7060" w:hanging="0"/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ИНВАРИАНТНЫЕ МОДУЛИ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технология»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роль техники и технологий в цифровом социуме;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причины и последствия развития техники и технологий;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строить учебную и практическую деятельность в соответствии со структурой технологии:</w:t>
      </w:r>
    </w:p>
    <w:p>
      <w:pPr>
        <w:pStyle w:val="Normal"/>
        <w:spacing w:lineRule="exact" w: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этапами, операциями, действиями;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24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 соблюдать правила безопасности;</w:t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понятием «биотехнология»;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методы очистки воды, использовать фильтрование воды;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«биоэнергетика», «биометаногенез».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познавательную и преобразовательную деятельность человека;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>
      <w:p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bookmarkStart w:id="8" w:name="page12"/>
      <w:bookmarkEnd w:id="8"/>
      <w:r>
        <w:rPr>
          <w:rFonts w:eastAsia="Times New Roman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инструменты, приспособления и технологическое оборудование;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7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</w:t>
      </w:r>
    </w:p>
    <w:p>
      <w:pPr>
        <w:pStyle w:val="Normal"/>
        <w:spacing w:lineRule="auto" w:line="321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22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последовательность выполнения технологических операций для изготовления швейных изделий;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чертежи простых швейных изделий;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художественное оформление швейных изделий;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свойства наноструктур;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наноструктур, их использования в технологиях;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ВАРИАТИВНЫЙ МОДУЛЬ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«Растениеводство»</w:t>
      </w:r>
    </w:p>
    <w:p>
      <w:pPr>
        <w:pStyle w:val="Normal"/>
        <w:spacing w:lineRule="exact" w: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безопасности;</w:t>
      </w:r>
    </w:p>
    <w:p>
      <w:pPr>
        <w:pStyle w:val="Normal"/>
        <w:spacing w:lineRule="auto" w:line="499"/>
        <w:ind w:left="180" w:right="2480" w:hanging="0"/>
        <w:rPr>
          <w:rFonts w:eastAsia="Times New Roman"/>
          <w:sz w:val="24"/>
          <w:szCs w:val="24"/>
        </w:rPr>
      </w:pPr>
      <w:bookmarkStart w:id="9" w:name="page13"/>
      <w:bookmarkEnd w:id="9"/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>
      <w:pPr>
        <w:pStyle w:val="Normal"/>
        <w:spacing w:lineRule="auto" w:line="321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240"/>
        <w:ind w:left="1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виды и свойства почв данного региона;</w:t>
      </w:r>
    </w:p>
    <w:p>
      <w:pPr>
        <w:pStyle w:val="Normal"/>
        <w:spacing w:lineRule="exact" w: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499"/>
        <w:ind w:left="180" w:right="32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</w:t>
      </w:r>
    </w:p>
    <w:p>
      <w:pPr>
        <w:pStyle w:val="Normal"/>
        <w:spacing w:lineRule="auto" w:line="499"/>
        <w:ind w:left="180" w:right="40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сбора, переработки и хранения полезных дикорастущих растений и их плодов; владеть методами сбора, переработки и хранения полезных для человека грибов; характеризовать основные направления цифровизации и роботизации в растениеводстве;</w:t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>
      <w:pPr>
        <w:pStyle w:val="Normal"/>
        <w:spacing w:lineRule="exact" w:line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растениеводством, их востребованность на рынке труда.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21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bookmarkStart w:id="10" w:name="_GoBack"/>
      <w:bookmarkStart w:id="11" w:name="_GoBack"/>
      <w:bookmarkEnd w:id="11"/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bookmarkStart w:id="12" w:name="page14"/>
      <w:bookmarkEnd w:id="12"/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5" name="Изображение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tbl>
      <w:tblPr>
        <w:tblW w:w="15520" w:type="dxa"/>
        <w:jc w:val="left"/>
        <w:tblInd w:w="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420"/>
        <w:gridCol w:w="2399"/>
        <w:gridCol w:w="520"/>
        <w:gridCol w:w="1101"/>
        <w:gridCol w:w="1139"/>
        <w:gridCol w:w="801"/>
        <w:gridCol w:w="5840"/>
        <w:gridCol w:w="1080"/>
        <w:gridCol w:w="2218"/>
      </w:tblGrid>
      <w:tr>
        <w:trPr>
          <w:trHeight w:val="261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22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 (цифровые)</w:t>
            </w:r>
          </w:p>
        </w:tc>
      </w:tr>
      <w:tr>
        <w:trPr>
          <w:trHeight w:val="87" w:hRule="atLeast"/>
        </w:trPr>
        <w:tc>
          <w:tcPr>
            <w:tcW w:w="4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1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</w:tr>
      <w:tr>
        <w:trPr>
          <w:trHeight w:val="85" w:hRule="atLeast"/>
        </w:trPr>
        <w:tc>
          <w:tcPr>
            <w:tcW w:w="42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0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159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5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1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819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Модуль 1.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Производство и технология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Преобразовательная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resh.edu.ru 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машины и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механизмы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041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6380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Модуль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технологии: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материала к изделию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элементы технологической цепочки;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виды деятельности в процессе создания технологии;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объяснять назначение технологии;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изделия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свойства бумаги и области её использования;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свойства ткани и области её использования;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свойства древесины и области её использования;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 свойства металлов и области их использования;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металлические детали машин и механизмов;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свойства бумаги, ткани, дерева, металла;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 как основные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Измерение и счёт как универсальные трудовые действия.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слагаемые технологии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Точность и погрешность измерений. Действия при работе с бумагой.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работе с тканью. Действия при работе с древесиной. Действия при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 с тонколистовым металлом. Приготовление пищи.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Общность и различие действий с различными материалами и пищевыми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продуктами.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9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называть назначение инструментов для работы с данным материалом;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оценивать эффективность использования данного инструмента;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выбирать инструменты, необходимые для изготовления данного изделия;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с помощью инструментов простейшие изделия из бумаги, ткани,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древесины, железа;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881" w:type="dxa"/>
            <w:gridSpan w:val="4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12220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Модуль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Растениеводство.</w:t>
            </w:r>
            <w:r>
              <w:rPr>
                <w:rFonts w:eastAsia="Times New Roman"/>
                <w:sz w:val="24"/>
                <w:szCs w:val="24"/>
              </w:rPr>
              <w:t xml:space="preserve"> Элементы технологии возделывания сельскохозяйственных культур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bookmarkStart w:id="13" w:name="page15"/>
            <w:bookmarkEnd w:id="13"/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Почвы, виды почв, плодородие</w:t>
            </w:r>
          </w:p>
        </w:tc>
        <w:tc>
          <w:tcPr>
            <w:tcW w:w="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882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Земледелие как поворотный пункт развития человеческой цивилизации. Земля как</w:t>
            </w:r>
          </w:p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почв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величайшая ценность человечества. История земледелия.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Почвы, виды почв. Плодородие почв.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768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обработки почв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882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обработки почвы: ручные и механизированные.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Сельскохозяйственная техника.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uchi.ru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Выращивание растений на школьном/приусадебном участке.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</w:tr>
      <w:tr>
        <w:trPr>
          <w:trHeight w:val="192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Сбор, заготовка и хранение полезных для человека дикорастущих растений и их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плодов. Сбор и заготовка грибов. Соблюдение правил безопасности.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84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8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природной среды.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2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882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2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660" w:right="660" w:header="0" w:top="55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tLeast" w:line="240"/>
        <w:rPr>
          <w:rFonts w:eastAsia="Times New Roman"/>
          <w:b/>
          <w:b/>
          <w:bCs/>
          <w:sz w:val="24"/>
          <w:szCs w:val="24"/>
        </w:rPr>
      </w:pPr>
      <w:bookmarkStart w:id="14" w:name="page16"/>
      <w:bookmarkEnd w:id="14"/>
      <w:r>
        <w:rPr>
          <w:rFonts w:eastAsia="Times New Roman"/>
          <w:b/>
          <w:bCs/>
          <w:sz w:val="24"/>
          <w:szCs w:val="24"/>
          <w:lang w:val="en-US"/>
        </w:rPr>
        <w:t xml:space="preserve">                                            </w:t>
      </w:r>
      <w:r>
        <w:rPr>
          <w:rFonts w:eastAsia="Times New Roman"/>
          <w:b/>
          <w:bCs/>
          <w:sz w:val="24"/>
          <w:szCs w:val="24"/>
        </w:rPr>
        <w:t>ПОУРОЧНОЕ ПЛАНИРОВАНИЕ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Изображение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tbl>
      <w:tblPr>
        <w:tblW w:w="10580" w:type="dxa"/>
        <w:jc w:val="left"/>
        <w:tblInd w:w="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539"/>
        <w:gridCol w:w="3281"/>
        <w:gridCol w:w="739"/>
        <w:gridCol w:w="1620"/>
        <w:gridCol w:w="1660"/>
        <w:gridCol w:w="1161"/>
        <w:gridCol w:w="1579"/>
      </w:tblGrid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</w:tr>
      <w:tr>
        <w:trPr>
          <w:trHeight w:val="96" w:hRule="atLeast"/>
        </w:trPr>
        <w:tc>
          <w:tcPr>
            <w:tcW w:w="5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57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</w:tr>
      <w:tr>
        <w:trPr>
          <w:trHeight w:val="304" w:hRule="atLeast"/>
        </w:trPr>
        <w:tc>
          <w:tcPr>
            <w:tcW w:w="53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Меры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быту.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Познание и преобразование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внешнего мира — основные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человеческой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Познание и преобразование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внешнего мира — основные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человеческой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познает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преобразует мир.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познает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преобразует мир.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первоначальные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технологии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первоначальные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технологии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алгоритмов,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алгоритма,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алгоритмов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(человек, робот).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алгоритмов,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алгоритма,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алгоритмов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(человек, робот).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алгоритмов,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алгоритма,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алгоритмов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(человек, робот).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простейшими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машинами и механизмами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машинами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механизмами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bookmarkStart w:id="15" w:name="page17"/>
            <w:bookmarkEnd w:id="15"/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простейшими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машинами и механизмами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машинами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механизмами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обратной связи, ее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реализация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и их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модификация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механическими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передачами.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механическими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передачами.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с элементами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с элементами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с элементами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с элементами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простых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конструкций по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готовой схеме с элементами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 технологии: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этапы, операции действия.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 технологии: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этапы, операции действия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технологической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bookmarkStart w:id="16" w:name="page18"/>
            <w:bookmarkEnd w:id="16"/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технологической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технологической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созданию технологии: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созданию технологии: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Сырьё и материалы как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производства.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Натуральное, искусственное,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синтетическое сырьё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Древесина и её свойства.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Лиственные и хвойные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породы древесины.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Металлы и их свойства.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Чёрные и цветные металлы.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металлов.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Пластмассы и их свойства.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виды пластмасс.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пластмасс 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 и быту.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Измерение и счёт как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универсальные трудовые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Точность и погрешность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измерений.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bookmarkStart w:id="17" w:name="page19"/>
            <w:bookmarkEnd w:id="17"/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работе с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работе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тканью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работе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древесиной.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работе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тонколистовым металлом.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пищи.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Общность и различие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действий с различными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пищевыми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продуктами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работы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бумагой: ножницы, нож,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клей.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работы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деревом. Столярный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верстак.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работы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металлами. Слесарный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верстак.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Практическая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создавать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инструментов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изделия из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Практическая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создавать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инструментов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изделия из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Практическая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создавать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инструментов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изделия из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bookmarkStart w:id="18" w:name="page20"/>
            <w:bookmarkEnd w:id="18"/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Практическая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создавать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инструментов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изделия из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ручные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Практическая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создавать с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инструментов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изделия из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бумаги, ткани.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Земледелие как поворотный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развития человеческой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Земля как величайшая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ценность человечества.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земледелия.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Почвы, виды почв.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Плодородие почв.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почвы под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овощные растения.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растения и их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растения и их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Внесение удобрений под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овощные растения. КУ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растений от вредителей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болезней.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обработки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почвы: ручные и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механизированные.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44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bookmarkStart w:id="19" w:name="page21"/>
            <w:bookmarkEnd w:id="19"/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Выращивание растений на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школьном/приусадебном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участке.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Полезные для человека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дикорастущие растения и их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Сбор, заготовка и хранение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полезных для человека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дикорастущих растений и их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плодов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и заготовка грибов.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природной среды.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>
        <w:trPr>
          <w:trHeight w:val="336" w:hRule="atLeast"/>
        </w:trPr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3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right="132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c2d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ba6c2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ba6c2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ba6c2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ba6c2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ba6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ba6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qFormat/>
    <w:rsid w:val="00ba6c2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link w:val="80"/>
    <w:uiPriority w:val="99"/>
    <w:qFormat/>
    <w:rsid w:val="00ba6c2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link w:val="90"/>
    <w:uiPriority w:val="99"/>
    <w:qFormat/>
    <w:rsid w:val="00ba6c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a6c2d"/>
    <w:rPr>
      <w:rFonts w:ascii="Arial" w:hAnsi="Arial" w:eastAsia="SimSu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ba6c2d"/>
    <w:rPr>
      <w:rFonts w:ascii="Arial" w:hAnsi="Arial" w:eastAsia="SimSu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ba6c2d"/>
    <w:rPr>
      <w:rFonts w:ascii="Arial" w:hAnsi="Arial" w:eastAsia="SimSu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ba6c2d"/>
    <w:rPr>
      <w:rFonts w:ascii="Times New Roman" w:hAnsi="Times New Roman" w:eastAsia="SimSu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ba6c2d"/>
    <w:rPr>
      <w:rFonts w:ascii="Times New Roman" w:hAnsi="Times New Roman" w:eastAsia="SimSu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ba6c2d"/>
    <w:rPr>
      <w:rFonts w:ascii="Times New Roman" w:hAnsi="Times New Roman" w:eastAsia="SimSun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ba6c2d"/>
    <w:rPr>
      <w:rFonts w:ascii="Times New Roman" w:hAnsi="Times New Roman" w:eastAsia="SimSu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ba6c2d"/>
    <w:rPr>
      <w:rFonts w:ascii="Times New Roman" w:hAnsi="Times New Roman" w:eastAsia="SimSun" w:cs="Times New Roman"/>
      <w:i/>
      <w:i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ba6c2d"/>
    <w:rPr>
      <w:rFonts w:ascii="Arial" w:hAnsi="Arial" w:eastAsia="SimSun" w:cs="Arial"/>
      <w:lang w:eastAsia="ru-RU"/>
    </w:rPr>
  </w:style>
  <w:style w:type="character" w:styleId="HTMLSample">
    <w:name w:val="HTML Sample"/>
    <w:basedOn w:val="DefaultParagraphFont"/>
    <w:uiPriority w:val="99"/>
    <w:qFormat/>
    <w:rsid w:val="00ba6c2d"/>
    <w:rPr>
      <w:rFonts w:ascii="Courier New" w:hAnsi="Courier New" w:cs="Courier New"/>
    </w:rPr>
  </w:style>
  <w:style w:type="character" w:styleId="Style5">
    <w:name w:val="Посещённая гиперссылка"/>
    <w:basedOn w:val="DefaultParagraphFont"/>
    <w:uiPriority w:val="99"/>
    <w:rsid w:val="00ba6c2d"/>
    <w:rPr>
      <w:color w:val="800080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a6c2d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ba6c2d"/>
    <w:rPr>
      <w:sz w:val="21"/>
      <w:szCs w:val="21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ba6c2d"/>
    <w:rPr>
      <w:vertAlign w:val="superscript"/>
    </w:rPr>
  </w:style>
  <w:style w:type="character" w:styleId="HTMLAcronym">
    <w:name w:val="HTML Acronym"/>
    <w:basedOn w:val="DefaultParagraphFont"/>
    <w:uiPriority w:val="99"/>
    <w:qFormat/>
    <w:rsid w:val="00ba6c2d"/>
    <w:rPr/>
  </w:style>
  <w:style w:type="character" w:styleId="Style8">
    <w:name w:val="Выделение"/>
    <w:basedOn w:val="DefaultParagraphFont"/>
    <w:uiPriority w:val="99"/>
    <w:qFormat/>
    <w:rsid w:val="00ba6c2d"/>
    <w:rPr>
      <w:i/>
      <w:iCs/>
    </w:rPr>
  </w:style>
  <w:style w:type="character" w:styleId="Style9">
    <w:name w:val="Интернет-ссылка"/>
    <w:basedOn w:val="DefaultParagraphFont"/>
    <w:uiPriority w:val="99"/>
    <w:rsid w:val="00ba6c2d"/>
    <w:rPr>
      <w:color w:val="0000FF"/>
      <w:u w:val="single"/>
    </w:rPr>
  </w:style>
  <w:style w:type="character" w:styleId="HTMLKeyboard">
    <w:name w:val="HTML Keyboard"/>
    <w:basedOn w:val="DefaultParagraphFont"/>
    <w:uiPriority w:val="99"/>
    <w:qFormat/>
    <w:rsid w:val="00ba6c2d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qFormat/>
    <w:rsid w:val="00ba6c2d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ba6c2d"/>
    <w:rPr/>
  </w:style>
  <w:style w:type="character" w:styleId="Linenumber">
    <w:name w:val="line number"/>
    <w:basedOn w:val="DefaultParagraphFont"/>
    <w:uiPriority w:val="99"/>
    <w:qFormat/>
    <w:rsid w:val="00ba6c2d"/>
    <w:rPr/>
  </w:style>
  <w:style w:type="character" w:styleId="HTMLDefinition">
    <w:name w:val="HTML Definition"/>
    <w:basedOn w:val="DefaultParagraphFont"/>
    <w:uiPriority w:val="99"/>
    <w:qFormat/>
    <w:rsid w:val="00ba6c2d"/>
    <w:rPr>
      <w:i/>
      <w:iCs/>
    </w:rPr>
  </w:style>
  <w:style w:type="character" w:styleId="HTMLVariable">
    <w:name w:val="HTML Variable"/>
    <w:basedOn w:val="DefaultParagraphFont"/>
    <w:uiPriority w:val="99"/>
    <w:qFormat/>
    <w:rsid w:val="00ba6c2d"/>
    <w:rPr>
      <w:i/>
      <w:iCs/>
    </w:rPr>
  </w:style>
  <w:style w:type="character" w:styleId="HTMLTypewriter">
    <w:name w:val="HTML Typewriter"/>
    <w:basedOn w:val="DefaultParagraphFont"/>
    <w:uiPriority w:val="99"/>
    <w:qFormat/>
    <w:rsid w:val="00ba6c2d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a6c2d"/>
    <w:rPr>
      <w:b/>
      <w:bCs/>
    </w:rPr>
  </w:style>
  <w:style w:type="character" w:styleId="HTMLCite">
    <w:name w:val="HTML Cite"/>
    <w:basedOn w:val="DefaultParagraphFont"/>
    <w:uiPriority w:val="99"/>
    <w:qFormat/>
    <w:rsid w:val="00ba6c2d"/>
    <w:rPr>
      <w:i/>
      <w:iCs/>
    </w:rPr>
  </w:style>
  <w:style w:type="character" w:styleId="Style10" w:customStyle="1">
    <w:name w:val="Текст выноски Знак"/>
    <w:basedOn w:val="DefaultParagraphFont"/>
    <w:link w:val="ac"/>
    <w:uiPriority w:val="99"/>
    <w:semiHidden/>
    <w:qFormat/>
    <w:rsid w:val="00ba6c2d"/>
    <w:rPr>
      <w:rFonts w:ascii="Times New Roman" w:hAnsi="Times New Roman" w:eastAsia="SimSun" w:cs="Times New Roman"/>
      <w:sz w:val="16"/>
      <w:szCs w:val="16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11" w:customStyle="1">
    <w:name w:val="Прощание Знак"/>
    <w:basedOn w:val="DefaultParagraphFont"/>
    <w:link w:val="af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12" w:customStyle="1">
    <w:name w:val="Текст Знак"/>
    <w:basedOn w:val="DefaultParagraphFont"/>
    <w:link w:val="af2"/>
    <w:uiPriority w:val="99"/>
    <w:qFormat/>
    <w:rsid w:val="00ba6c2d"/>
    <w:rPr>
      <w:rFonts w:ascii="Courier New" w:hAnsi="Courier New" w:eastAsia="SimSun" w:cs="Courier New"/>
      <w:sz w:val="20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qFormat/>
    <w:rsid w:val="00ba6c2d"/>
    <w:rPr>
      <w:rFonts w:ascii="Times New Roman" w:hAnsi="Times New Roman" w:eastAsia="SimSun" w:cs="Times New Roman"/>
      <w:sz w:val="16"/>
      <w:szCs w:val="16"/>
      <w:lang w:eastAsia="ru-RU"/>
    </w:rPr>
  </w:style>
  <w:style w:type="character" w:styleId="Style13" w:customStyle="1">
    <w:name w:val="Текст концевой сноски Знак"/>
    <w:basedOn w:val="DefaultParagraphFont"/>
    <w:link w:val="af4"/>
    <w:uiPriority w:val="99"/>
    <w:semiHidden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14" w:customStyle="1">
    <w:name w:val="Текст примечания Знак"/>
    <w:basedOn w:val="DefaultParagraphFont"/>
    <w:link w:val="af7"/>
    <w:uiPriority w:val="99"/>
    <w:semiHidden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f9"/>
    <w:uiPriority w:val="99"/>
    <w:semiHidden/>
    <w:qFormat/>
    <w:rsid w:val="00ba6c2d"/>
    <w:rPr>
      <w:b/>
      <w:bCs/>
    </w:rPr>
  </w:style>
  <w:style w:type="character" w:styleId="Style16" w:customStyle="1">
    <w:name w:val="Схема документа Знак"/>
    <w:basedOn w:val="DefaultParagraphFont"/>
    <w:link w:val="afb"/>
    <w:uiPriority w:val="99"/>
    <w:semiHidden/>
    <w:qFormat/>
    <w:rsid w:val="00ba6c2d"/>
    <w:rPr>
      <w:rFonts w:ascii="Times New Roman" w:hAnsi="Times New Roman" w:eastAsia="SimSun" w:cs="Times New Roman"/>
      <w:sz w:val="20"/>
      <w:szCs w:val="20"/>
      <w:shd w:fill="000080" w:val="clear"/>
      <w:lang w:eastAsia="ru-RU"/>
    </w:rPr>
  </w:style>
  <w:style w:type="character" w:styleId="Style17" w:customStyle="1">
    <w:name w:val="Текст сноски Знак"/>
    <w:basedOn w:val="DefaultParagraphFont"/>
    <w:link w:val="afd"/>
    <w:uiPriority w:val="99"/>
    <w:semiHidden/>
    <w:qFormat/>
    <w:rsid w:val="00ba6c2d"/>
    <w:rPr>
      <w:rFonts w:ascii="Times New Roman" w:hAnsi="Times New Roman" w:eastAsia="SimSun" w:cs="Times New Roman"/>
      <w:sz w:val="18"/>
      <w:szCs w:val="18"/>
      <w:lang w:eastAsia="ru-RU"/>
    </w:rPr>
  </w:style>
  <w:style w:type="character" w:styleId="HTML" w:customStyle="1">
    <w:name w:val="Адрес HTML Знак"/>
    <w:basedOn w:val="DefaultParagraphFont"/>
    <w:link w:val="HTML7"/>
    <w:uiPriority w:val="99"/>
    <w:qFormat/>
    <w:rsid w:val="00ba6c2d"/>
    <w:rPr>
      <w:rFonts w:ascii="Times New Roman" w:hAnsi="Times New Roman" w:eastAsia="SimSun" w:cs="Times New Roman"/>
      <w:i/>
      <w:iCs/>
      <w:sz w:val="20"/>
      <w:szCs w:val="20"/>
      <w:lang w:eastAsia="ru-RU"/>
    </w:rPr>
  </w:style>
  <w:style w:type="character" w:styleId="Style18" w:customStyle="1">
    <w:name w:val="Верхний колонтитул Знак"/>
    <w:basedOn w:val="DefaultParagraphFont"/>
    <w:link w:val="aff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19" w:customStyle="1">
    <w:name w:val="Основной текст Знак"/>
    <w:basedOn w:val="DefaultParagraphFont"/>
    <w:link w:val="aff2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20" w:customStyle="1">
    <w:name w:val="Текст макроса Знак"/>
    <w:basedOn w:val="DefaultParagraphFont"/>
    <w:link w:val="aff7"/>
    <w:uiPriority w:val="99"/>
    <w:semiHidden/>
    <w:qFormat/>
    <w:rsid w:val="00ba6c2d"/>
    <w:rPr>
      <w:rFonts w:ascii="Courier New" w:hAnsi="Courier New" w:eastAsia="SimSun" w:cs="Courier New"/>
      <w:kern w:val="2"/>
      <w:sz w:val="24"/>
      <w:szCs w:val="24"/>
      <w:lang w:val="en-US" w:eastAsia="zh-CN"/>
    </w:rPr>
  </w:style>
  <w:style w:type="character" w:styleId="Style21" w:customStyle="1">
    <w:name w:val="Заголовок записки Знак"/>
    <w:basedOn w:val="DefaultParagraphFont"/>
    <w:link w:val="affa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22" w:customStyle="1">
    <w:name w:val="Дата Знак"/>
    <w:basedOn w:val="DefaultParagraphFont"/>
    <w:link w:val="affc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23" w:customStyle="1">
    <w:name w:val="Красная строка Знак"/>
    <w:basedOn w:val="Style19"/>
    <w:link w:val="affe"/>
    <w:uiPriority w:val="99"/>
    <w:qFormat/>
    <w:rsid w:val="00ba6c2d"/>
    <w:rPr/>
  </w:style>
  <w:style w:type="character" w:styleId="Style24" w:customStyle="1">
    <w:name w:val="Основной текст с отступом Знак"/>
    <w:basedOn w:val="DefaultParagraphFont"/>
    <w:link w:val="afff0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23" w:customStyle="1">
    <w:name w:val="Красная строка 2 Знак"/>
    <w:basedOn w:val="Style24"/>
    <w:link w:val="26"/>
    <w:uiPriority w:val="99"/>
    <w:qFormat/>
    <w:rsid w:val="00ba6c2d"/>
    <w:rPr/>
  </w:style>
  <w:style w:type="character" w:styleId="Style25" w:customStyle="1">
    <w:name w:val="Название Знак"/>
    <w:basedOn w:val="DefaultParagraphFont"/>
    <w:link w:val="afff3"/>
    <w:uiPriority w:val="99"/>
    <w:qFormat/>
    <w:rsid w:val="00ba6c2d"/>
    <w:rPr>
      <w:rFonts w:ascii="Arial" w:hAnsi="Arial" w:eastAsia="SimSun" w:cs="Arial"/>
      <w:b/>
      <w:bCs/>
      <w:kern w:val="2"/>
      <w:sz w:val="32"/>
      <w:szCs w:val="32"/>
      <w:lang w:eastAsia="ru-RU"/>
    </w:rPr>
  </w:style>
  <w:style w:type="character" w:styleId="Style26" w:customStyle="1">
    <w:name w:val="Нижний колонтитул Знак"/>
    <w:basedOn w:val="DefaultParagraphFont"/>
    <w:link w:val="afff5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7"/>
    <w:uiPriority w:val="99"/>
    <w:qFormat/>
    <w:rsid w:val="00ba6c2d"/>
    <w:rPr>
      <w:rFonts w:ascii="Times New Roman" w:hAnsi="Times New Roman" w:eastAsia="SimSun" w:cs="Times New Roman"/>
      <w:sz w:val="16"/>
      <w:szCs w:val="16"/>
      <w:lang w:eastAsia="ru-RU"/>
    </w:rPr>
  </w:style>
  <w:style w:type="character" w:styleId="24" w:customStyle="1">
    <w:name w:val="Основной текст с отступом 2 Знак"/>
    <w:basedOn w:val="DefaultParagraphFont"/>
    <w:link w:val="2a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27" w:customStyle="1">
    <w:name w:val="Подзаголовок Знак"/>
    <w:basedOn w:val="DefaultParagraphFont"/>
    <w:link w:val="afffa"/>
    <w:uiPriority w:val="99"/>
    <w:qFormat/>
    <w:rsid w:val="00ba6c2d"/>
    <w:rPr>
      <w:rFonts w:ascii="Arial" w:hAnsi="Arial" w:eastAsia="SimSun" w:cs="Arial"/>
      <w:sz w:val="24"/>
      <w:szCs w:val="24"/>
      <w:lang w:eastAsia="ru-RU"/>
    </w:rPr>
  </w:style>
  <w:style w:type="character" w:styleId="Style28" w:customStyle="1">
    <w:name w:val="Подпись Знак"/>
    <w:basedOn w:val="DefaultParagraphFont"/>
    <w:link w:val="afffc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Style29" w:customStyle="1">
    <w:name w:val="Приветствие Знак"/>
    <w:basedOn w:val="DefaultParagraphFont"/>
    <w:link w:val="afffe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HTML1" w:customStyle="1">
    <w:name w:val="Стандартный HTML Знак"/>
    <w:basedOn w:val="DefaultParagraphFont"/>
    <w:link w:val="HTML9"/>
    <w:uiPriority w:val="99"/>
    <w:qFormat/>
    <w:rsid w:val="00ba6c2d"/>
    <w:rPr>
      <w:rFonts w:ascii="Courier New" w:hAnsi="Courier New" w:eastAsia="SimSun" w:cs="Courier New"/>
      <w:sz w:val="20"/>
      <w:szCs w:val="20"/>
      <w:lang w:eastAsia="ru-RU"/>
    </w:rPr>
  </w:style>
  <w:style w:type="character" w:styleId="Style30" w:customStyle="1">
    <w:name w:val="Шапка Знак"/>
    <w:basedOn w:val="DefaultParagraphFont"/>
    <w:link w:val="affff1"/>
    <w:uiPriority w:val="99"/>
    <w:qFormat/>
    <w:rsid w:val="00ba6c2d"/>
    <w:rPr>
      <w:rFonts w:ascii="Arial" w:hAnsi="Arial" w:eastAsia="SimSun" w:cs="Arial"/>
      <w:sz w:val="24"/>
      <w:szCs w:val="24"/>
      <w:shd w:fill="CCCCCC" w:val="clear"/>
      <w:lang w:eastAsia="ru-RU"/>
    </w:rPr>
  </w:style>
  <w:style w:type="character" w:styleId="Style31" w:customStyle="1">
    <w:name w:val="Электронная подпись Знак"/>
    <w:basedOn w:val="DefaultParagraphFont"/>
    <w:link w:val="affff3"/>
    <w:uiPriority w:val="99"/>
    <w:qFormat/>
    <w:rsid w:val="00ba6c2d"/>
    <w:rPr>
      <w:rFonts w:ascii="Times New Roman" w:hAnsi="Times New Roman" w:eastAsia="SimSun" w:cs="Times New Roman"/>
      <w:sz w:val="20"/>
      <w:szCs w:val="20"/>
      <w:lang w:eastAsia="ru-RU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3">
    <w:name w:val="Body Text"/>
    <w:basedOn w:val="Normal"/>
    <w:link w:val="aff3"/>
    <w:uiPriority w:val="99"/>
    <w:rsid w:val="00ba6c2d"/>
    <w:pPr>
      <w:spacing w:before="0" w:after="120"/>
    </w:pPr>
    <w:rPr/>
  </w:style>
  <w:style w:type="paragraph" w:styleId="Style34">
    <w:name w:val="List"/>
    <w:basedOn w:val="Normal"/>
    <w:uiPriority w:val="99"/>
    <w:rsid w:val="00ba6c2d"/>
    <w:pPr>
      <w:ind w:left="360" w:hanging="360"/>
    </w:pPr>
    <w:rPr/>
  </w:style>
  <w:style w:type="paragraph" w:styleId="Style3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d"/>
    <w:uiPriority w:val="99"/>
    <w:semiHidden/>
    <w:qFormat/>
    <w:rsid w:val="00ba6c2d"/>
    <w:pPr/>
    <w:rPr>
      <w:sz w:val="16"/>
      <w:szCs w:val="16"/>
    </w:rPr>
  </w:style>
  <w:style w:type="paragraph" w:styleId="52">
    <w:name w:val="List Number"/>
    <w:basedOn w:val="Normal"/>
    <w:uiPriority w:val="99"/>
    <w:rsid w:val="00ba6c2d"/>
    <w:pPr>
      <w:ind w:left="1800" w:hanging="360"/>
    </w:pPr>
    <w:rPr/>
  </w:style>
  <w:style w:type="paragraph" w:styleId="ListContinue">
    <w:name w:val="List Continue"/>
    <w:basedOn w:val="Normal"/>
    <w:uiPriority w:val="99"/>
    <w:qFormat/>
    <w:rsid w:val="00ba6c2d"/>
    <w:pPr>
      <w:spacing w:before="0" w:after="120"/>
      <w:ind w:left="360" w:hanging="0"/>
    </w:pPr>
    <w:rPr/>
  </w:style>
  <w:style w:type="paragraph" w:styleId="BodyText2">
    <w:name w:val="Body Text 2"/>
    <w:basedOn w:val="Normal"/>
    <w:link w:val="22"/>
    <w:uiPriority w:val="99"/>
    <w:qFormat/>
    <w:rsid w:val="00ba6c2d"/>
    <w:pPr>
      <w:spacing w:lineRule="auto" w:line="480" w:before="0" w:after="120"/>
    </w:pPr>
    <w:rPr/>
  </w:style>
  <w:style w:type="paragraph" w:styleId="ListNumber5">
    <w:name w:val="List Number 5"/>
    <w:basedOn w:val="Normal"/>
    <w:uiPriority w:val="99"/>
    <w:qFormat/>
    <w:rsid w:val="00ba6c2d"/>
    <w:pPr>
      <w:tabs>
        <w:tab w:val="clear" w:pos="708"/>
        <w:tab w:val="left" w:pos="2040" w:leader="none"/>
      </w:tabs>
      <w:ind w:left="2040" w:hanging="360"/>
    </w:pPr>
    <w:rPr/>
  </w:style>
  <w:style w:type="paragraph" w:styleId="Closing">
    <w:name w:val="Closing"/>
    <w:basedOn w:val="Normal"/>
    <w:link w:val="af0"/>
    <w:uiPriority w:val="99"/>
    <w:qFormat/>
    <w:rsid w:val="00ba6c2d"/>
    <w:pPr>
      <w:ind w:left="4320" w:hanging="0"/>
    </w:pPr>
    <w:rPr/>
  </w:style>
  <w:style w:type="paragraph" w:styleId="NormalIndent">
    <w:name w:val="Normal Indent"/>
    <w:basedOn w:val="Normal"/>
    <w:uiPriority w:val="99"/>
    <w:qFormat/>
    <w:rsid w:val="00ba6c2d"/>
    <w:pPr>
      <w:ind w:left="708" w:hanging="0"/>
    </w:pPr>
    <w:rPr/>
  </w:style>
  <w:style w:type="paragraph" w:styleId="Envelopereturn">
    <w:name w:val="envelope return"/>
    <w:basedOn w:val="Normal"/>
    <w:uiPriority w:val="99"/>
    <w:qFormat/>
    <w:rsid w:val="00ba6c2d"/>
    <w:pPr/>
    <w:rPr>
      <w:rFonts w:ascii="Arial" w:hAnsi="Arial" w:cs="Arial"/>
    </w:rPr>
  </w:style>
  <w:style w:type="paragraph" w:styleId="PlainText">
    <w:name w:val="Plain Text"/>
    <w:basedOn w:val="Normal"/>
    <w:link w:val="af3"/>
    <w:uiPriority w:val="99"/>
    <w:qFormat/>
    <w:rsid w:val="00ba6c2d"/>
    <w:pPr/>
    <w:rPr>
      <w:rFonts w:ascii="Courier New" w:hAnsi="Courier New" w:cs="Courier New"/>
    </w:rPr>
  </w:style>
  <w:style w:type="paragraph" w:styleId="BodyTextIndent3">
    <w:name w:val="Body Text Indent 3"/>
    <w:basedOn w:val="Normal"/>
    <w:link w:val="32"/>
    <w:uiPriority w:val="99"/>
    <w:qFormat/>
    <w:rsid w:val="00ba6c2d"/>
    <w:pPr>
      <w:spacing w:before="0" w:after="120"/>
      <w:ind w:left="360" w:hanging="0"/>
    </w:pPr>
    <w:rPr>
      <w:sz w:val="16"/>
      <w:szCs w:val="16"/>
    </w:rPr>
  </w:style>
  <w:style w:type="paragraph" w:styleId="Style37">
    <w:name w:val="Endnote Text"/>
    <w:basedOn w:val="Normal"/>
    <w:link w:val="af5"/>
    <w:uiPriority w:val="99"/>
    <w:semiHidden/>
    <w:rsid w:val="00ba6c2d"/>
    <w:pPr>
      <w:snapToGrid w:val="false"/>
    </w:pPr>
    <w:rPr/>
  </w:style>
  <w:style w:type="paragraph" w:styleId="Caption">
    <w:name w:val="caption"/>
    <w:basedOn w:val="Normal"/>
    <w:next w:val="Normal"/>
    <w:uiPriority w:val="99"/>
    <w:qFormat/>
    <w:rsid w:val="00ba6c2d"/>
    <w:pPr/>
    <w:rPr>
      <w:rFonts w:ascii="Arial" w:hAnsi="Arial" w:eastAsia="SimHei" w:cs="Arial"/>
    </w:rPr>
  </w:style>
  <w:style w:type="paragraph" w:styleId="Annotationtext">
    <w:name w:val="annotation text"/>
    <w:basedOn w:val="Normal"/>
    <w:link w:val="af8"/>
    <w:uiPriority w:val="99"/>
    <w:semiHidden/>
    <w:qFormat/>
    <w:rsid w:val="00ba6c2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rsid w:val="00ba6c2d"/>
    <w:pPr/>
    <w:rPr/>
  </w:style>
  <w:style w:type="paragraph" w:styleId="Annotationsubject">
    <w:name w:val="annotation subject"/>
    <w:basedOn w:val="Annotationtext"/>
    <w:next w:val="Annotationtext"/>
    <w:link w:val="afa"/>
    <w:uiPriority w:val="99"/>
    <w:semiHidden/>
    <w:qFormat/>
    <w:rsid w:val="00ba6c2d"/>
    <w:pPr/>
    <w:rPr>
      <w:b/>
      <w:bCs/>
    </w:rPr>
  </w:style>
  <w:style w:type="paragraph" w:styleId="DocumentMap">
    <w:name w:val="Document Map"/>
    <w:basedOn w:val="Normal"/>
    <w:link w:val="afc"/>
    <w:uiPriority w:val="99"/>
    <w:semiHidden/>
    <w:qFormat/>
    <w:rsid w:val="00ba6c2d"/>
    <w:pPr>
      <w:shd w:val="clear" w:color="auto" w:fill="000080"/>
    </w:pPr>
    <w:rPr/>
  </w:style>
  <w:style w:type="paragraph" w:styleId="Style38">
    <w:name w:val="Footnote Text"/>
    <w:basedOn w:val="Normal"/>
    <w:link w:val="afe"/>
    <w:uiPriority w:val="99"/>
    <w:semiHidden/>
    <w:rsid w:val="00ba6c2d"/>
    <w:pPr>
      <w:snapToGrid w:val="false"/>
    </w:pPr>
    <w:rPr>
      <w:sz w:val="18"/>
      <w:szCs w:val="18"/>
    </w:rPr>
  </w:style>
  <w:style w:type="paragraph" w:styleId="82">
    <w:name w:val="TOC 8"/>
    <w:basedOn w:val="Normal"/>
    <w:next w:val="Normal"/>
    <w:autoRedefine/>
    <w:uiPriority w:val="99"/>
    <w:semiHidden/>
    <w:rsid w:val="00ba6c2d"/>
    <w:pPr>
      <w:ind w:left="2940" w:hanging="0"/>
    </w:pPr>
    <w:rPr/>
  </w:style>
  <w:style w:type="paragraph" w:styleId="Index2">
    <w:name w:val="index 2"/>
    <w:basedOn w:val="Normal"/>
    <w:next w:val="Normal"/>
    <w:autoRedefine/>
    <w:uiPriority w:val="99"/>
    <w:semiHidden/>
    <w:qFormat/>
    <w:rsid w:val="00ba6c2d"/>
    <w:pPr>
      <w:ind w:left="200" w:hanging="0"/>
    </w:pPr>
    <w:rPr/>
  </w:style>
  <w:style w:type="paragraph" w:styleId="ListNumber3">
    <w:name w:val="List Number 3"/>
    <w:basedOn w:val="Normal"/>
    <w:uiPriority w:val="99"/>
    <w:qFormat/>
    <w:rsid w:val="00ba6c2d"/>
    <w:pPr>
      <w:tabs>
        <w:tab w:val="clear" w:pos="708"/>
        <w:tab w:val="left" w:pos="1200" w:leader="none"/>
      </w:tabs>
      <w:ind w:left="1200" w:hanging="360"/>
    </w:pPr>
    <w:rPr/>
  </w:style>
  <w:style w:type="paragraph" w:styleId="HTMLAddress">
    <w:name w:val="HTML Address"/>
    <w:basedOn w:val="Normal"/>
    <w:link w:val="HTML8"/>
    <w:uiPriority w:val="99"/>
    <w:qFormat/>
    <w:rsid w:val="00ba6c2d"/>
    <w:pPr/>
    <w:rPr>
      <w:i/>
      <w:iCs/>
    </w:rPr>
  </w:style>
  <w:style w:type="paragraph" w:styleId="Index7">
    <w:name w:val="index 7"/>
    <w:basedOn w:val="Normal"/>
    <w:next w:val="Normal"/>
    <w:autoRedefine/>
    <w:uiPriority w:val="99"/>
    <w:semiHidden/>
    <w:qFormat/>
    <w:rsid w:val="00ba6c2d"/>
    <w:pPr>
      <w:ind w:left="1200" w:hanging="0"/>
    </w:pPr>
    <w:rPr/>
  </w:style>
  <w:style w:type="paragraph" w:styleId="Index3">
    <w:name w:val="index 3"/>
    <w:basedOn w:val="Normal"/>
    <w:next w:val="Normal"/>
    <w:autoRedefine/>
    <w:uiPriority w:val="99"/>
    <w:semiHidden/>
    <w:qFormat/>
    <w:rsid w:val="00ba6c2d"/>
    <w:pPr>
      <w:ind w:left="400" w:hanging="0"/>
    </w:pPr>
    <w:rPr/>
  </w:style>
  <w:style w:type="paragraph" w:styleId="Index5">
    <w:name w:val="index 5"/>
    <w:basedOn w:val="Normal"/>
    <w:next w:val="Normal"/>
    <w:autoRedefine/>
    <w:uiPriority w:val="99"/>
    <w:semiHidden/>
    <w:qFormat/>
    <w:rsid w:val="00ba6c2d"/>
    <w:pPr>
      <w:ind w:left="800" w:hanging="0"/>
    </w:pPr>
    <w:rPr/>
  </w:style>
  <w:style w:type="paragraph" w:styleId="Index4">
    <w:name w:val="index 4"/>
    <w:basedOn w:val="Normal"/>
    <w:next w:val="Normal"/>
    <w:autoRedefine/>
    <w:uiPriority w:val="99"/>
    <w:semiHidden/>
    <w:qFormat/>
    <w:rsid w:val="00ba6c2d"/>
    <w:pPr>
      <w:ind w:left="600" w:hanging="0"/>
    </w:pPr>
    <w:rPr/>
  </w:style>
  <w:style w:type="paragraph" w:styleId="Style39">
    <w:name w:val="Верхний и нижний колонтитулы"/>
    <w:basedOn w:val="Normal"/>
    <w:qFormat/>
    <w:pPr/>
    <w:rPr/>
  </w:style>
  <w:style w:type="paragraph" w:styleId="Style40">
    <w:name w:val="Header"/>
    <w:basedOn w:val="Normal"/>
    <w:link w:val="aff0"/>
    <w:uiPriority w:val="99"/>
    <w:rsid w:val="00ba6c2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92">
    <w:name w:val="TOC 9"/>
    <w:basedOn w:val="Normal"/>
    <w:next w:val="Normal"/>
    <w:autoRedefine/>
    <w:uiPriority w:val="99"/>
    <w:semiHidden/>
    <w:rsid w:val="00ba6c2d"/>
    <w:pPr>
      <w:ind w:left="3360" w:hanging="0"/>
    </w:pPr>
    <w:rPr/>
  </w:style>
  <w:style w:type="paragraph" w:styleId="72">
    <w:name w:val="TOC 7"/>
    <w:basedOn w:val="Normal"/>
    <w:next w:val="Normal"/>
    <w:autoRedefine/>
    <w:uiPriority w:val="99"/>
    <w:semiHidden/>
    <w:rsid w:val="00ba6c2d"/>
    <w:pPr>
      <w:ind w:left="2520" w:hanging="0"/>
    </w:pPr>
    <w:rPr/>
  </w:style>
  <w:style w:type="paragraph" w:styleId="Index6">
    <w:name w:val="index 6"/>
    <w:basedOn w:val="Normal"/>
    <w:next w:val="Normal"/>
    <w:autoRedefine/>
    <w:uiPriority w:val="99"/>
    <w:semiHidden/>
    <w:qFormat/>
    <w:rsid w:val="00ba6c2d"/>
    <w:pPr>
      <w:ind w:left="1000" w:hanging="0"/>
    </w:pPr>
    <w:rPr/>
  </w:style>
  <w:style w:type="paragraph" w:styleId="Envelopeaddress">
    <w:name w:val="envelope address"/>
    <w:basedOn w:val="Normal"/>
    <w:uiPriority w:val="99"/>
    <w:qFormat/>
    <w:rsid w:val="00ba6c2d"/>
    <w:pPr>
      <w:ind w:left="2880" w:hanging="0"/>
    </w:pPr>
    <w:rPr>
      <w:rFonts w:ascii="Arial" w:hAnsi="Arial" w:cs="Arial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qFormat/>
    <w:rsid w:val="00ba6c2d"/>
    <w:pPr>
      <w:ind w:left="1400" w:hanging="0"/>
    </w:pPr>
    <w:rPr/>
  </w:style>
  <w:style w:type="paragraph" w:styleId="Index9">
    <w:name w:val="index 9"/>
    <w:basedOn w:val="Normal"/>
    <w:next w:val="Normal"/>
    <w:autoRedefine/>
    <w:uiPriority w:val="99"/>
    <w:semiHidden/>
    <w:qFormat/>
    <w:rsid w:val="00ba6c2d"/>
    <w:pPr>
      <w:ind w:left="1600" w:hanging="0"/>
    </w:pPr>
    <w:rPr/>
  </w:style>
  <w:style w:type="paragraph" w:styleId="ListNumber4">
    <w:name w:val="List Number 4"/>
    <w:basedOn w:val="Normal"/>
    <w:uiPriority w:val="99"/>
    <w:qFormat/>
    <w:rsid w:val="00ba6c2d"/>
    <w:pPr>
      <w:tabs>
        <w:tab w:val="clear" w:pos="708"/>
        <w:tab w:val="left" w:pos="1620" w:leader="none"/>
      </w:tabs>
      <w:ind w:left="1620" w:hanging="360"/>
    </w:pPr>
    <w:rPr/>
  </w:style>
  <w:style w:type="paragraph" w:styleId="Toaheading">
    <w:name w:val="toa heading"/>
    <w:basedOn w:val="Normal"/>
    <w:next w:val="Normal"/>
    <w:uiPriority w:val="99"/>
    <w:semiHidden/>
    <w:qFormat/>
    <w:rsid w:val="00ba6c2d"/>
    <w:pPr>
      <w:spacing w:before="120" w:after="0"/>
    </w:pPr>
    <w:rPr>
      <w:rFonts w:ascii="Arial" w:hAnsi="Arial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qFormat/>
    <w:rsid w:val="00ba6c2d"/>
    <w:pPr/>
    <w:rPr>
      <w:rFonts w:ascii="Arial" w:hAnsi="Arial" w:cs="Arial"/>
      <w:b/>
      <w:bCs/>
    </w:rPr>
  </w:style>
  <w:style w:type="paragraph" w:styleId="12">
    <w:name w:val="TOC 1"/>
    <w:basedOn w:val="Normal"/>
    <w:next w:val="Normal"/>
    <w:autoRedefine/>
    <w:uiPriority w:val="99"/>
    <w:semiHidden/>
    <w:rsid w:val="00ba6c2d"/>
    <w:pPr/>
    <w:rPr/>
  </w:style>
  <w:style w:type="paragraph" w:styleId="Tableofauthorities">
    <w:name w:val="table of authorities"/>
    <w:basedOn w:val="Normal"/>
    <w:next w:val="Normal"/>
    <w:uiPriority w:val="99"/>
    <w:semiHidden/>
    <w:qFormat/>
    <w:rsid w:val="00ba6c2d"/>
    <w:pPr>
      <w:ind w:left="420" w:hanging="0"/>
    </w:pPr>
    <w:rPr/>
  </w:style>
  <w:style w:type="paragraph" w:styleId="Macro">
    <w:name w:val="macro"/>
    <w:link w:val="aff8"/>
    <w:uiPriority w:val="99"/>
    <w:semiHidden/>
    <w:qFormat/>
    <w:rsid w:val="00ba6c2d"/>
    <w:pPr>
      <w:widowControl w:val="false"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overflowPunct w:val="true"/>
      <w:bidi w:val="0"/>
      <w:snapToGrid w:val="false"/>
      <w:spacing w:lineRule="auto" w:line="240" w:before="0" w:after="0"/>
      <w:jc w:val="center"/>
    </w:pPr>
    <w:rPr>
      <w:rFonts w:ascii="Courier New" w:hAnsi="Courier New" w:eastAsia="SimSun" w:cs="Courier New"/>
      <w:color w:val="auto"/>
      <w:kern w:val="2"/>
      <w:sz w:val="24"/>
      <w:szCs w:val="24"/>
      <w:lang w:val="en-US" w:eastAsia="zh-CN" w:bidi="ar-SA"/>
    </w:rPr>
  </w:style>
  <w:style w:type="paragraph" w:styleId="62">
    <w:name w:val="TOC 6"/>
    <w:basedOn w:val="Normal"/>
    <w:next w:val="Normal"/>
    <w:autoRedefine/>
    <w:uiPriority w:val="99"/>
    <w:semiHidden/>
    <w:rsid w:val="00ba6c2d"/>
    <w:pPr>
      <w:ind w:left="2100" w:hanging="0"/>
    </w:pPr>
    <w:rPr/>
  </w:style>
  <w:style w:type="paragraph" w:styleId="Tableoffigures">
    <w:name w:val="table of figures"/>
    <w:basedOn w:val="Normal"/>
    <w:next w:val="Normal"/>
    <w:uiPriority w:val="99"/>
    <w:semiHidden/>
    <w:qFormat/>
    <w:rsid w:val="00ba6c2d"/>
    <w:pPr>
      <w:ind w:left="200" w:hanging="200"/>
    </w:pPr>
    <w:rPr/>
  </w:style>
  <w:style w:type="paragraph" w:styleId="34">
    <w:name w:val="TOC 3"/>
    <w:basedOn w:val="Normal"/>
    <w:next w:val="Normal"/>
    <w:autoRedefine/>
    <w:uiPriority w:val="99"/>
    <w:semiHidden/>
    <w:rsid w:val="00ba6c2d"/>
    <w:pPr>
      <w:ind w:left="840" w:hanging="0"/>
    </w:pPr>
    <w:rPr/>
  </w:style>
  <w:style w:type="paragraph" w:styleId="25">
    <w:name w:val="TOC 2"/>
    <w:basedOn w:val="Normal"/>
    <w:next w:val="Normal"/>
    <w:autoRedefine/>
    <w:uiPriority w:val="99"/>
    <w:semiHidden/>
    <w:rsid w:val="00ba6c2d"/>
    <w:pPr>
      <w:ind w:left="420" w:hanging="0"/>
    </w:pPr>
    <w:rPr/>
  </w:style>
  <w:style w:type="paragraph" w:styleId="42">
    <w:name w:val="TOC 4"/>
    <w:basedOn w:val="Normal"/>
    <w:next w:val="Normal"/>
    <w:autoRedefine/>
    <w:uiPriority w:val="99"/>
    <w:semiHidden/>
    <w:rsid w:val="00ba6c2d"/>
    <w:pPr>
      <w:ind w:left="1260" w:hanging="0"/>
    </w:pPr>
    <w:rPr/>
  </w:style>
  <w:style w:type="paragraph" w:styleId="53">
    <w:name w:val="TOC 5"/>
    <w:basedOn w:val="Normal"/>
    <w:next w:val="Normal"/>
    <w:autoRedefine/>
    <w:uiPriority w:val="99"/>
    <w:semiHidden/>
    <w:rsid w:val="00ba6c2d"/>
    <w:pPr>
      <w:ind w:left="1680" w:hanging="0"/>
    </w:pPr>
    <w:rPr/>
  </w:style>
  <w:style w:type="paragraph" w:styleId="NoteHeading">
    <w:name w:val="Note Heading"/>
    <w:basedOn w:val="Normal"/>
    <w:next w:val="Normal"/>
    <w:link w:val="affb"/>
    <w:uiPriority w:val="99"/>
    <w:qFormat/>
    <w:rsid w:val="00ba6c2d"/>
    <w:pPr/>
    <w:rPr/>
  </w:style>
  <w:style w:type="paragraph" w:styleId="Date">
    <w:name w:val="Date"/>
    <w:basedOn w:val="Normal"/>
    <w:next w:val="Normal"/>
    <w:link w:val="affd"/>
    <w:uiPriority w:val="99"/>
    <w:qFormat/>
    <w:rsid w:val="00ba6c2d"/>
    <w:pPr/>
    <w:rPr/>
  </w:style>
  <w:style w:type="paragraph" w:styleId="ListBullet5">
    <w:name w:val="List Bullet 5"/>
    <w:basedOn w:val="Normal"/>
    <w:uiPriority w:val="99"/>
    <w:qFormat/>
    <w:rsid w:val="00ba6c2d"/>
    <w:pPr>
      <w:tabs>
        <w:tab w:val="clear" w:pos="708"/>
        <w:tab w:val="left" w:pos="2040" w:leader="none"/>
      </w:tabs>
      <w:ind w:left="2040" w:hanging="360"/>
    </w:pPr>
    <w:rPr/>
  </w:style>
  <w:style w:type="paragraph" w:styleId="BodyTextIndent">
    <w:name w:val="Body Text Indent"/>
    <w:basedOn w:val="Style33"/>
    <w:link w:val="afff"/>
    <w:uiPriority w:val="99"/>
    <w:qFormat/>
    <w:rsid w:val="00ba6c2d"/>
    <w:pPr>
      <w:ind w:firstLine="210"/>
    </w:pPr>
    <w:rPr/>
  </w:style>
  <w:style w:type="paragraph" w:styleId="Style41">
    <w:name w:val="Body Text Indent"/>
    <w:basedOn w:val="Normal"/>
    <w:link w:val="afff1"/>
    <w:uiPriority w:val="99"/>
    <w:rsid w:val="00ba6c2d"/>
    <w:pPr>
      <w:spacing w:before="0" w:after="120"/>
      <w:ind w:left="360" w:hanging="0"/>
    </w:pPr>
    <w:rPr/>
  </w:style>
  <w:style w:type="paragraph" w:styleId="BodyTextFirstIndent2">
    <w:name w:val="Body Text First Indent 2"/>
    <w:basedOn w:val="Style41"/>
    <w:link w:val="27"/>
    <w:uiPriority w:val="99"/>
    <w:qFormat/>
    <w:rsid w:val="00ba6c2d"/>
    <w:pPr>
      <w:ind w:left="360" w:firstLine="210"/>
    </w:pPr>
    <w:rPr/>
  </w:style>
  <w:style w:type="paragraph" w:styleId="ListBullet4">
    <w:name w:val="List Bullet 4"/>
    <w:basedOn w:val="Normal"/>
    <w:uiPriority w:val="99"/>
    <w:qFormat/>
    <w:rsid w:val="00ba6c2d"/>
    <w:pPr>
      <w:tabs>
        <w:tab w:val="clear" w:pos="708"/>
        <w:tab w:val="left" w:pos="1620" w:leader="none"/>
      </w:tabs>
      <w:ind w:left="1620" w:hanging="360"/>
    </w:pPr>
    <w:rPr/>
  </w:style>
  <w:style w:type="paragraph" w:styleId="ListBullet">
    <w:name w:val="List Bullet"/>
    <w:basedOn w:val="Normal"/>
    <w:uiPriority w:val="99"/>
    <w:qFormat/>
    <w:rsid w:val="00ba6c2d"/>
    <w:pPr>
      <w:tabs>
        <w:tab w:val="clear" w:pos="708"/>
        <w:tab w:val="left" w:pos="360" w:leader="none"/>
      </w:tabs>
      <w:ind w:left="360" w:hanging="360"/>
    </w:pPr>
    <w:rPr/>
  </w:style>
  <w:style w:type="paragraph" w:styleId="ListBullet2">
    <w:name w:val="List Bullet 2"/>
    <w:basedOn w:val="Normal"/>
    <w:uiPriority w:val="99"/>
    <w:qFormat/>
    <w:rsid w:val="00ba6c2d"/>
    <w:pPr>
      <w:tabs>
        <w:tab w:val="clear" w:pos="708"/>
        <w:tab w:val="left" w:pos="780" w:leader="none"/>
      </w:tabs>
      <w:ind w:left="780" w:hanging="360"/>
    </w:pPr>
    <w:rPr/>
  </w:style>
  <w:style w:type="paragraph" w:styleId="ListBullet3">
    <w:name w:val="List Bullet 3"/>
    <w:basedOn w:val="Normal"/>
    <w:uiPriority w:val="99"/>
    <w:qFormat/>
    <w:rsid w:val="00ba6c2d"/>
    <w:pPr>
      <w:tabs>
        <w:tab w:val="clear" w:pos="708"/>
        <w:tab w:val="left" w:pos="1200" w:leader="none"/>
      </w:tabs>
      <w:ind w:left="1200" w:hanging="360"/>
    </w:pPr>
    <w:rPr/>
  </w:style>
  <w:style w:type="paragraph" w:styleId="Style42">
    <w:name w:val="Title"/>
    <w:basedOn w:val="Normal"/>
    <w:link w:val="afff4"/>
    <w:uiPriority w:val="99"/>
    <w:qFormat/>
    <w:rsid w:val="00ba6c2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43">
    <w:name w:val="Footer"/>
    <w:basedOn w:val="Normal"/>
    <w:link w:val="afff6"/>
    <w:uiPriority w:val="99"/>
    <w:rsid w:val="00ba6c2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Number">
    <w:name w:val="List Number"/>
    <w:basedOn w:val="Normal"/>
    <w:uiPriority w:val="99"/>
    <w:qFormat/>
    <w:rsid w:val="00ba6c2d"/>
    <w:pPr>
      <w:tabs>
        <w:tab w:val="clear" w:pos="708"/>
        <w:tab w:val="left" w:pos="360" w:leader="none"/>
      </w:tabs>
      <w:ind w:left="360" w:hanging="360"/>
    </w:pPr>
    <w:rPr/>
  </w:style>
  <w:style w:type="paragraph" w:styleId="ListNumber2">
    <w:name w:val="List Number 2"/>
    <w:basedOn w:val="Normal"/>
    <w:uiPriority w:val="99"/>
    <w:qFormat/>
    <w:rsid w:val="00ba6c2d"/>
    <w:pPr>
      <w:tabs>
        <w:tab w:val="clear" w:pos="708"/>
        <w:tab w:val="left" w:pos="780" w:leader="none"/>
      </w:tabs>
      <w:ind w:left="780" w:hanging="360"/>
    </w:pPr>
    <w:rPr/>
  </w:style>
  <w:style w:type="paragraph" w:styleId="NormalWeb">
    <w:name w:val="Normal (Web)"/>
    <w:basedOn w:val="Normal"/>
    <w:uiPriority w:val="99"/>
    <w:qFormat/>
    <w:rsid w:val="00ba6c2d"/>
    <w:pPr/>
    <w:rPr>
      <w:sz w:val="24"/>
      <w:szCs w:val="24"/>
    </w:rPr>
  </w:style>
  <w:style w:type="paragraph" w:styleId="BodyText3">
    <w:name w:val="Body Text 3"/>
    <w:basedOn w:val="Normal"/>
    <w:link w:val="38"/>
    <w:uiPriority w:val="99"/>
    <w:qFormat/>
    <w:rsid w:val="00ba6c2d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b"/>
    <w:uiPriority w:val="99"/>
    <w:qFormat/>
    <w:rsid w:val="00ba6c2d"/>
    <w:pPr>
      <w:spacing w:lineRule="auto" w:line="480" w:before="0" w:after="120"/>
      <w:ind w:left="360" w:hanging="0"/>
    </w:pPr>
    <w:rPr/>
  </w:style>
  <w:style w:type="paragraph" w:styleId="Style44">
    <w:name w:val="Subtitle"/>
    <w:basedOn w:val="Normal"/>
    <w:link w:val="afffb"/>
    <w:uiPriority w:val="99"/>
    <w:qFormat/>
    <w:rsid w:val="00ba6c2d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45">
    <w:name w:val="Signature"/>
    <w:basedOn w:val="Normal"/>
    <w:link w:val="afffd"/>
    <w:uiPriority w:val="99"/>
    <w:rsid w:val="00ba6c2d"/>
    <w:pPr>
      <w:ind w:left="4320" w:hanging="0"/>
    </w:pPr>
    <w:rPr/>
  </w:style>
  <w:style w:type="paragraph" w:styleId="Style46">
    <w:name w:val="Salutation"/>
    <w:basedOn w:val="Normal"/>
    <w:next w:val="Normal"/>
    <w:link w:val="affff"/>
    <w:uiPriority w:val="99"/>
    <w:rsid w:val="00ba6c2d"/>
    <w:pPr/>
    <w:rPr/>
  </w:style>
  <w:style w:type="paragraph" w:styleId="ListContinue2">
    <w:name w:val="List Continue 2"/>
    <w:basedOn w:val="Normal"/>
    <w:uiPriority w:val="99"/>
    <w:qFormat/>
    <w:rsid w:val="00ba6c2d"/>
    <w:pPr>
      <w:spacing w:before="0" w:after="120"/>
      <w:ind w:left="720" w:hanging="0"/>
    </w:pPr>
    <w:rPr/>
  </w:style>
  <w:style w:type="paragraph" w:styleId="ListContinue3">
    <w:name w:val="List Continue 3"/>
    <w:basedOn w:val="Normal"/>
    <w:uiPriority w:val="99"/>
    <w:qFormat/>
    <w:rsid w:val="00ba6c2d"/>
    <w:pPr>
      <w:spacing w:before="0" w:after="120"/>
      <w:ind w:left="1080" w:hanging="0"/>
    </w:pPr>
    <w:rPr/>
  </w:style>
  <w:style w:type="paragraph" w:styleId="ListContinue4">
    <w:name w:val="List Continue 4"/>
    <w:basedOn w:val="Normal"/>
    <w:uiPriority w:val="99"/>
    <w:qFormat/>
    <w:rsid w:val="00ba6c2d"/>
    <w:pPr>
      <w:spacing w:before="0" w:after="120"/>
      <w:ind w:left="1440" w:hanging="0"/>
    </w:pPr>
    <w:rPr/>
  </w:style>
  <w:style w:type="paragraph" w:styleId="ListContinue5">
    <w:name w:val="List Continue 5"/>
    <w:basedOn w:val="Normal"/>
    <w:uiPriority w:val="99"/>
    <w:qFormat/>
    <w:rsid w:val="00ba6c2d"/>
    <w:pPr>
      <w:spacing w:before="0" w:after="120"/>
      <w:ind w:left="1800" w:hanging="0"/>
    </w:pPr>
    <w:rPr/>
  </w:style>
  <w:style w:type="paragraph" w:styleId="26">
    <w:name w:val="List Bullet 3"/>
    <w:basedOn w:val="Normal"/>
    <w:uiPriority w:val="99"/>
    <w:rsid w:val="00ba6c2d"/>
    <w:pPr>
      <w:ind w:left="720" w:hanging="360"/>
    </w:pPr>
    <w:rPr/>
  </w:style>
  <w:style w:type="paragraph" w:styleId="35">
    <w:name w:val="List Bullet 4"/>
    <w:basedOn w:val="Normal"/>
    <w:uiPriority w:val="99"/>
    <w:rsid w:val="00ba6c2d"/>
    <w:pPr>
      <w:ind w:left="1080" w:hanging="360"/>
    </w:pPr>
    <w:rPr/>
  </w:style>
  <w:style w:type="paragraph" w:styleId="43">
    <w:name w:val="List Bullet 5"/>
    <w:basedOn w:val="Normal"/>
    <w:uiPriority w:val="99"/>
    <w:rsid w:val="00ba6c2d"/>
    <w:pPr>
      <w:ind w:left="1440" w:hanging="360"/>
    </w:pPr>
    <w:rPr/>
  </w:style>
  <w:style w:type="paragraph" w:styleId="HTMLPreformatted">
    <w:name w:val="HTML Preformatted"/>
    <w:basedOn w:val="Normal"/>
    <w:link w:val="HTMLa"/>
    <w:uiPriority w:val="99"/>
    <w:qFormat/>
    <w:rsid w:val="00ba6c2d"/>
    <w:pPr/>
    <w:rPr>
      <w:rFonts w:ascii="Courier New" w:hAnsi="Courier New" w:cs="Courier New"/>
    </w:rPr>
  </w:style>
  <w:style w:type="paragraph" w:styleId="BlockText">
    <w:name w:val="Block Text"/>
    <w:basedOn w:val="Normal"/>
    <w:uiPriority w:val="99"/>
    <w:qFormat/>
    <w:rsid w:val="00ba6c2d"/>
    <w:pPr>
      <w:spacing w:before="0" w:after="120"/>
      <w:ind w:left="1440" w:right="1440" w:hanging="0"/>
    </w:pPr>
    <w:rPr/>
  </w:style>
  <w:style w:type="paragraph" w:styleId="MessageHeader">
    <w:name w:val="Message Header"/>
    <w:basedOn w:val="Normal"/>
    <w:link w:val="affff2"/>
    <w:uiPriority w:val="99"/>
    <w:qFormat/>
    <w:rsid w:val="00ba6c2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EmailSignature">
    <w:name w:val="E-mail Signature"/>
    <w:basedOn w:val="Normal"/>
    <w:link w:val="affff4"/>
    <w:uiPriority w:val="99"/>
    <w:qFormat/>
    <w:rsid w:val="00ba6c2d"/>
    <w:pPr/>
    <w:rPr/>
  </w:style>
  <w:style w:type="paragraph" w:styleId="TableParagraph" w:customStyle="1">
    <w:name w:val="Table Paragraph"/>
    <w:basedOn w:val="Normal"/>
    <w:uiPriority w:val="99"/>
    <w:qFormat/>
    <w:rsid w:val="00ba6c2d"/>
    <w:pPr/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e">
    <w:name w:val="Table Colorful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Grid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ubtle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5">
    <w:name w:val="Table Theme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3">
    <w:name w:val="Table Grid 6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">
    <w:name w:val="Table Simple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3D effects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lassic 4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6">
    <w:name w:val="Table Grid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lassic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3b">
    <w:name w:val="Table 3D effects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uiPriority w:val="99"/>
    <w:rsid w:val="00ba6c2d"/>
    <w:pPr>
      <w:spacing w:after="0" w:line="240" w:lineRule="auto"/>
      <w:jc w:val="both"/>
    </w:pPr>
    <w:rPr>
      <w:lang w:eastAsia="ru-RU"/>
      <w:b/>
      <w:bCs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8">
    <w:name w:val="Table Columns 4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1"/>
    <w:uiPriority w:val="99"/>
    <w:rsid w:val="00ba6c2d"/>
    <w:pPr>
      <w:spacing w:after="0" w:line="240" w:lineRule="auto"/>
      <w:jc w:val="both"/>
    </w:pPr>
    <w:rPr>
      <w:lang w:eastAsia="ru-RU"/>
      <w:color w:val="00008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7">
    <w:name w:val="Table Professional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f8">
    <w:name w:val="Table Elegant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orful 1"/>
    <w:basedOn w:val="a1"/>
    <w:uiPriority w:val="99"/>
    <w:rsid w:val="00ba6c2d"/>
    <w:pPr>
      <w:spacing w:after="0" w:line="240" w:lineRule="auto"/>
      <w:jc w:val="both"/>
    </w:pPr>
    <w:rPr>
      <w:lang w:eastAsia="ru-RU"/>
      <w:color w:val="FFFFFF"/>
      <w:sz w:val="20"/>
      <w:szCs w:val="20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f9">
    <w:name w:val="Table Contemporary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Columns 1"/>
    <w:basedOn w:val="a1"/>
    <w:uiPriority w:val="99"/>
    <w:rsid w:val="00ba6c2d"/>
    <w:pPr>
      <w:spacing w:after="0" w:line="240" w:lineRule="auto"/>
      <w:jc w:val="both"/>
    </w:pPr>
    <w:rPr>
      <w:lang w:eastAsia="ru-RU"/>
      <w:b/>
      <w:bCs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Subtle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Colorful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2f2">
    <w:name w:val="Table Classic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3">
    <w:name w:val="Table Grid 7"/>
    <w:basedOn w:val="a1"/>
    <w:uiPriority w:val="99"/>
    <w:rsid w:val="00ba6c2d"/>
    <w:pPr>
      <w:spacing w:after="0" w:line="240" w:lineRule="auto"/>
      <w:jc w:val="both"/>
    </w:pPr>
    <w:rPr>
      <w:lang w:eastAsia="ru-RU"/>
      <w:b/>
      <w:bCs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9">
    <w:name w:val="Table 3D effects 1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Columns 2"/>
    <w:basedOn w:val="a1"/>
    <w:uiPriority w:val="99"/>
    <w:rsid w:val="00ba6c2d"/>
    <w:pPr>
      <w:spacing w:after="0" w:line="240" w:lineRule="auto"/>
      <w:jc w:val="both"/>
    </w:pPr>
    <w:rPr>
      <w:lang w:eastAsia="ru-RU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4">
    <w:name w:val="Table Simple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0">
    <w:name w:val="Table Simple 3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1"/>
    <w:uiPriority w:val="99"/>
    <w:rsid w:val="00ba6c2d"/>
    <w:pPr>
      <w:spacing w:after="0" w:line="240" w:lineRule="auto"/>
      <w:jc w:val="both"/>
    </w:pPr>
    <w:rPr>
      <w:lang w:eastAsia="ru-RU"/>
      <w:sz w:val="20"/>
      <w:szCs w:val="20"/>
    </w:rPr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LibreOffice/7.0.6.2$Linux_X86_64 LibreOffice_project/00$Build-2</Application>
  <AppVersion>15.0000</AppVersion>
  <Pages>26</Pages>
  <Words>3868</Words>
  <Characters>28107</Characters>
  <CharactersWithSpaces>31058</CharactersWithSpaces>
  <Paragraphs>1010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2022-09-26T17:34:00Z</dcterms:created>
  <dc:creator>user</dc:creator>
  <dc:description/>
  <dc:language>ru-RU</dc:language>
  <cp:lastModifiedBy/>
  <cp:lastPrinted>2022-10-05T18:43:00Z</cp:lastPrinted>
  <dcterms:modified xsi:type="dcterms:W3CDTF">2023-05-05T09:03:05Z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