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5390C" w14:textId="12931905" w:rsidR="006C3E5F" w:rsidRDefault="00A34F51" w:rsidP="00A34F51">
      <w:pPr>
        <w:ind w:left="57"/>
        <w:rPr>
          <w:rFonts w:ascii="Times New Roman" w:hAnsi="Times New Roman" w:cs="Times New Roman"/>
          <w:sz w:val="28"/>
          <w:szCs w:val="28"/>
        </w:rPr>
      </w:pPr>
      <w:r>
        <w:rPr>
          <w:noProof/>
        </w:rPr>
        <w:drawing>
          <wp:inline distT="0" distB="0" distL="0" distR="0" wp14:anchorId="6C73F734" wp14:editId="25B42096">
            <wp:extent cx="6161314" cy="918869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195" t="4923" r="3607" b="7347"/>
                    <a:stretch/>
                  </pic:blipFill>
                  <pic:spPr bwMode="auto">
                    <a:xfrm>
                      <a:off x="0" y="0"/>
                      <a:ext cx="6165406" cy="9194801"/>
                    </a:xfrm>
                    <a:prstGeom prst="rect">
                      <a:avLst/>
                    </a:prstGeom>
                    <a:noFill/>
                    <a:ln>
                      <a:noFill/>
                    </a:ln>
                    <a:extLst>
                      <a:ext uri="{53640926-AAD7-44D8-BBD7-CCE9431645EC}">
                        <a14:shadowObscured xmlns:a14="http://schemas.microsoft.com/office/drawing/2010/main"/>
                      </a:ext>
                    </a:extLst>
                  </pic:spPr>
                </pic:pic>
              </a:graphicData>
            </a:graphic>
          </wp:inline>
        </w:drawing>
      </w:r>
    </w:p>
    <w:p w14:paraId="2F6C6F53" w14:textId="77777777" w:rsidR="006C3E5F" w:rsidRDefault="006C3E5F" w:rsidP="006C3E5F">
      <w:pPr>
        <w:ind w:left="57"/>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СОДЕРЖАНИЕ</w:t>
      </w:r>
    </w:p>
    <w:p w14:paraId="6DF78C21" w14:textId="77777777" w:rsidR="006C3E5F" w:rsidRDefault="006C3E5F" w:rsidP="006C3E5F">
      <w:pPr>
        <w:ind w:left="57"/>
        <w:jc w:val="center"/>
        <w:rPr>
          <w:rFonts w:ascii="Times New Roman" w:eastAsia="Times New Roman" w:hAnsi="Times New Roman" w:cs="Times New Roman"/>
          <w:b/>
          <w:bCs/>
          <w:sz w:val="28"/>
          <w:szCs w:val="28"/>
        </w:rPr>
      </w:pPr>
    </w:p>
    <w:tbl>
      <w:tblPr>
        <w:tblW w:w="9780" w:type="dxa"/>
        <w:tblInd w:w="-34" w:type="dxa"/>
        <w:tblLayout w:type="fixed"/>
        <w:tblLook w:val="04A0" w:firstRow="1" w:lastRow="0" w:firstColumn="1" w:lastColumn="0" w:noHBand="0" w:noVBand="1"/>
      </w:tblPr>
      <w:tblGrid>
        <w:gridCol w:w="709"/>
        <w:gridCol w:w="8504"/>
        <w:gridCol w:w="567"/>
      </w:tblGrid>
      <w:tr w:rsidR="006C3E5F" w14:paraId="16F25669" w14:textId="77777777" w:rsidTr="007C5005">
        <w:tc>
          <w:tcPr>
            <w:tcW w:w="709" w:type="dxa"/>
          </w:tcPr>
          <w:p w14:paraId="4CC7CB0B" w14:textId="77777777" w:rsidR="006C3E5F" w:rsidRDefault="006C3E5F">
            <w:pPr>
              <w:pStyle w:val="a4"/>
              <w:rPr>
                <w:sz w:val="28"/>
                <w:szCs w:val="28"/>
              </w:rPr>
            </w:pPr>
          </w:p>
        </w:tc>
        <w:tc>
          <w:tcPr>
            <w:tcW w:w="8504" w:type="dxa"/>
            <w:hideMark/>
          </w:tcPr>
          <w:p w14:paraId="55F41ECF" w14:textId="22DA6298" w:rsidR="006C3E5F" w:rsidRDefault="006C3E5F">
            <w:pPr>
              <w:pStyle w:val="a4"/>
              <w:rPr>
                <w:sz w:val="28"/>
                <w:szCs w:val="28"/>
              </w:rPr>
            </w:pPr>
            <w:r>
              <w:rPr>
                <w:sz w:val="28"/>
                <w:szCs w:val="28"/>
              </w:rPr>
              <w:t xml:space="preserve">Раздел 1. Комплекс основных характеристик программы дополнительного образования физкультурно-спортивной направленности «Шахматное </w:t>
            </w:r>
            <w:proofErr w:type="gramStart"/>
            <w:r>
              <w:rPr>
                <w:sz w:val="28"/>
                <w:szCs w:val="28"/>
              </w:rPr>
              <w:t>королевство»</w:t>
            </w:r>
            <w:r w:rsidR="0039331C">
              <w:rPr>
                <w:sz w:val="28"/>
                <w:szCs w:val="28"/>
              </w:rPr>
              <w:t>…</w:t>
            </w:r>
            <w:proofErr w:type="gramEnd"/>
            <w:r w:rsidR="0039331C">
              <w:rPr>
                <w:sz w:val="28"/>
                <w:szCs w:val="28"/>
              </w:rPr>
              <w:t>………………………</w:t>
            </w:r>
          </w:p>
        </w:tc>
        <w:tc>
          <w:tcPr>
            <w:tcW w:w="567" w:type="dxa"/>
            <w:hideMark/>
          </w:tcPr>
          <w:p w14:paraId="018DB1FB" w14:textId="77777777" w:rsidR="006C3E5F" w:rsidRDefault="006C3E5F">
            <w:pPr>
              <w:ind w:left="57"/>
              <w:jc w:val="both"/>
              <w:rPr>
                <w:rFonts w:ascii="Times New Roman" w:eastAsia="Times New Roman" w:hAnsi="Times New Roman" w:cs="Times New Roman"/>
                <w:bCs/>
                <w:sz w:val="28"/>
                <w:szCs w:val="28"/>
              </w:rPr>
            </w:pPr>
          </w:p>
          <w:p w14:paraId="55D5BE1A" w14:textId="77777777" w:rsidR="0039331C" w:rsidRDefault="0039331C">
            <w:pPr>
              <w:ind w:left="57"/>
              <w:jc w:val="both"/>
              <w:rPr>
                <w:rFonts w:ascii="Times New Roman" w:eastAsia="Times New Roman" w:hAnsi="Times New Roman" w:cs="Times New Roman"/>
                <w:bCs/>
                <w:sz w:val="28"/>
                <w:szCs w:val="28"/>
              </w:rPr>
            </w:pPr>
          </w:p>
          <w:p w14:paraId="114ECBEF" w14:textId="03EADCA1" w:rsidR="0039331C" w:rsidRDefault="0039331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p>
        </w:tc>
      </w:tr>
      <w:tr w:rsidR="006C3E5F" w14:paraId="3787C2A8" w14:textId="77777777" w:rsidTr="007C5005">
        <w:tc>
          <w:tcPr>
            <w:tcW w:w="709" w:type="dxa"/>
            <w:hideMark/>
          </w:tcPr>
          <w:p w14:paraId="69E9B1AA" w14:textId="77777777" w:rsidR="006C3E5F" w:rsidRDefault="006C3E5F">
            <w:pPr>
              <w:pStyle w:val="a4"/>
              <w:rPr>
                <w:sz w:val="28"/>
                <w:szCs w:val="28"/>
              </w:rPr>
            </w:pPr>
            <w:r>
              <w:rPr>
                <w:sz w:val="28"/>
                <w:szCs w:val="28"/>
              </w:rPr>
              <w:t>1.1.</w:t>
            </w:r>
          </w:p>
        </w:tc>
        <w:tc>
          <w:tcPr>
            <w:tcW w:w="8504" w:type="dxa"/>
            <w:hideMark/>
          </w:tcPr>
          <w:p w14:paraId="4551B773" w14:textId="1669E0BF" w:rsidR="006C3E5F" w:rsidRDefault="006C3E5F">
            <w:pPr>
              <w:pStyle w:val="a4"/>
              <w:rPr>
                <w:sz w:val="28"/>
                <w:szCs w:val="28"/>
              </w:rPr>
            </w:pPr>
            <w:r>
              <w:rPr>
                <w:sz w:val="28"/>
                <w:szCs w:val="28"/>
              </w:rPr>
              <w:t>Пояснительная записка……………………………………………</w:t>
            </w:r>
            <w:proofErr w:type="gramStart"/>
            <w:r>
              <w:rPr>
                <w:sz w:val="28"/>
                <w:szCs w:val="28"/>
              </w:rPr>
              <w:t>…</w:t>
            </w:r>
            <w:r w:rsidR="0039331C">
              <w:rPr>
                <w:sz w:val="28"/>
                <w:szCs w:val="28"/>
              </w:rPr>
              <w:t>….</w:t>
            </w:r>
            <w:proofErr w:type="gramEnd"/>
          </w:p>
        </w:tc>
        <w:tc>
          <w:tcPr>
            <w:tcW w:w="567" w:type="dxa"/>
            <w:hideMark/>
          </w:tcPr>
          <w:p w14:paraId="6AF797CF" w14:textId="77777777" w:rsidR="006C3E5F" w:rsidRDefault="006C3E5F">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p>
        </w:tc>
      </w:tr>
      <w:tr w:rsidR="006C3E5F" w14:paraId="491C5671" w14:textId="77777777" w:rsidTr="007C5005">
        <w:tc>
          <w:tcPr>
            <w:tcW w:w="709" w:type="dxa"/>
            <w:hideMark/>
          </w:tcPr>
          <w:p w14:paraId="6E437494" w14:textId="77777777" w:rsidR="006C3E5F" w:rsidRDefault="006C3E5F">
            <w:pPr>
              <w:pStyle w:val="a4"/>
              <w:rPr>
                <w:sz w:val="28"/>
                <w:szCs w:val="28"/>
              </w:rPr>
            </w:pPr>
            <w:r>
              <w:rPr>
                <w:sz w:val="28"/>
                <w:szCs w:val="28"/>
              </w:rPr>
              <w:t>1.2.</w:t>
            </w:r>
          </w:p>
        </w:tc>
        <w:tc>
          <w:tcPr>
            <w:tcW w:w="8504" w:type="dxa"/>
            <w:hideMark/>
          </w:tcPr>
          <w:p w14:paraId="2CDC51E5" w14:textId="54221D98" w:rsidR="006C3E5F" w:rsidRDefault="006C3E5F">
            <w:pPr>
              <w:pStyle w:val="a4"/>
              <w:rPr>
                <w:sz w:val="28"/>
                <w:szCs w:val="28"/>
                <w:lang w:val="en-US"/>
              </w:rPr>
            </w:pPr>
            <w:r>
              <w:rPr>
                <w:sz w:val="28"/>
                <w:szCs w:val="28"/>
              </w:rPr>
              <w:t>Календарный учебный график ……………………………………</w:t>
            </w:r>
            <w:r w:rsidR="0039331C">
              <w:rPr>
                <w:sz w:val="28"/>
                <w:szCs w:val="28"/>
              </w:rPr>
              <w:t>…</w:t>
            </w:r>
            <w:r>
              <w:rPr>
                <w:sz w:val="28"/>
                <w:szCs w:val="28"/>
              </w:rPr>
              <w:t>…</w:t>
            </w:r>
          </w:p>
        </w:tc>
        <w:tc>
          <w:tcPr>
            <w:tcW w:w="567" w:type="dxa"/>
            <w:hideMark/>
          </w:tcPr>
          <w:p w14:paraId="1B3E890C" w14:textId="017AE539" w:rsidR="006C3E5F" w:rsidRDefault="0039331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w:t>
            </w:r>
          </w:p>
        </w:tc>
      </w:tr>
      <w:tr w:rsidR="006C3E5F" w14:paraId="5B804F1F" w14:textId="77777777" w:rsidTr="007C5005">
        <w:tc>
          <w:tcPr>
            <w:tcW w:w="709" w:type="dxa"/>
            <w:hideMark/>
          </w:tcPr>
          <w:p w14:paraId="5F2D1905" w14:textId="77777777" w:rsidR="006C3E5F" w:rsidRDefault="006C3E5F">
            <w:pPr>
              <w:pStyle w:val="a4"/>
              <w:rPr>
                <w:sz w:val="28"/>
                <w:szCs w:val="28"/>
              </w:rPr>
            </w:pPr>
            <w:r>
              <w:rPr>
                <w:sz w:val="28"/>
                <w:szCs w:val="28"/>
              </w:rPr>
              <w:t>1.3.</w:t>
            </w:r>
          </w:p>
        </w:tc>
        <w:tc>
          <w:tcPr>
            <w:tcW w:w="8504" w:type="dxa"/>
            <w:hideMark/>
          </w:tcPr>
          <w:p w14:paraId="6025CB34" w14:textId="275AF9C2" w:rsidR="006C3E5F" w:rsidRDefault="006C3E5F">
            <w:pPr>
              <w:pStyle w:val="a4"/>
              <w:rPr>
                <w:sz w:val="28"/>
                <w:szCs w:val="28"/>
                <w:lang w:val="en-US"/>
              </w:rPr>
            </w:pPr>
            <w:r>
              <w:rPr>
                <w:sz w:val="28"/>
                <w:szCs w:val="28"/>
              </w:rPr>
              <w:t>Содержание программы …………………………………………</w:t>
            </w:r>
            <w:r w:rsidR="0039331C">
              <w:rPr>
                <w:sz w:val="28"/>
                <w:szCs w:val="28"/>
              </w:rPr>
              <w:t>…..</w:t>
            </w:r>
            <w:r>
              <w:rPr>
                <w:sz w:val="28"/>
                <w:szCs w:val="28"/>
              </w:rPr>
              <w:t>.…</w:t>
            </w:r>
          </w:p>
        </w:tc>
        <w:tc>
          <w:tcPr>
            <w:tcW w:w="567" w:type="dxa"/>
            <w:hideMark/>
          </w:tcPr>
          <w:p w14:paraId="24F1636F" w14:textId="595766B1" w:rsidR="006C3E5F" w:rsidRDefault="0039331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7</w:t>
            </w:r>
          </w:p>
        </w:tc>
      </w:tr>
      <w:tr w:rsidR="006C3E5F" w14:paraId="7893917F" w14:textId="77777777" w:rsidTr="007C5005">
        <w:trPr>
          <w:trHeight w:val="383"/>
        </w:trPr>
        <w:tc>
          <w:tcPr>
            <w:tcW w:w="709" w:type="dxa"/>
            <w:hideMark/>
          </w:tcPr>
          <w:p w14:paraId="64684222" w14:textId="77777777" w:rsidR="006C3E5F" w:rsidRDefault="006C3E5F">
            <w:pPr>
              <w:pStyle w:val="a4"/>
              <w:rPr>
                <w:sz w:val="28"/>
                <w:szCs w:val="28"/>
              </w:rPr>
            </w:pPr>
            <w:r>
              <w:rPr>
                <w:sz w:val="28"/>
                <w:szCs w:val="28"/>
              </w:rPr>
              <w:t xml:space="preserve">1.4. </w:t>
            </w:r>
          </w:p>
        </w:tc>
        <w:tc>
          <w:tcPr>
            <w:tcW w:w="8504" w:type="dxa"/>
            <w:hideMark/>
          </w:tcPr>
          <w:p w14:paraId="0EBE0572" w14:textId="0615E9EB" w:rsidR="006C3E5F" w:rsidRDefault="006C3E5F">
            <w:pPr>
              <w:pStyle w:val="a4"/>
              <w:rPr>
                <w:sz w:val="28"/>
                <w:szCs w:val="28"/>
              </w:rPr>
            </w:pPr>
            <w:r>
              <w:rPr>
                <w:sz w:val="28"/>
                <w:szCs w:val="28"/>
              </w:rPr>
              <w:t>Планируемые результаты …………………………………………</w:t>
            </w:r>
            <w:proofErr w:type="gramStart"/>
            <w:r w:rsidR="0039331C">
              <w:rPr>
                <w:sz w:val="28"/>
                <w:szCs w:val="28"/>
              </w:rPr>
              <w:t>…</w:t>
            </w:r>
            <w:r>
              <w:rPr>
                <w:sz w:val="28"/>
                <w:szCs w:val="28"/>
              </w:rPr>
              <w:t>….</w:t>
            </w:r>
            <w:proofErr w:type="gramEnd"/>
          </w:p>
        </w:tc>
        <w:tc>
          <w:tcPr>
            <w:tcW w:w="567" w:type="dxa"/>
            <w:hideMark/>
          </w:tcPr>
          <w:p w14:paraId="2AE399E4" w14:textId="7945A1FD" w:rsidR="006C3E5F" w:rsidRDefault="0039331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10</w:t>
            </w:r>
          </w:p>
        </w:tc>
      </w:tr>
      <w:tr w:rsidR="006C3E5F" w14:paraId="17BA007B" w14:textId="77777777" w:rsidTr="007C5005">
        <w:tc>
          <w:tcPr>
            <w:tcW w:w="709" w:type="dxa"/>
          </w:tcPr>
          <w:p w14:paraId="5041B4E4" w14:textId="77777777" w:rsidR="006C3E5F" w:rsidRDefault="006C3E5F">
            <w:pPr>
              <w:ind w:left="57" w:right="-108"/>
              <w:jc w:val="both"/>
              <w:rPr>
                <w:rFonts w:ascii="Times New Roman" w:eastAsia="Times New Roman" w:hAnsi="Times New Roman" w:cs="Times New Roman"/>
                <w:bCs/>
                <w:sz w:val="28"/>
                <w:szCs w:val="28"/>
              </w:rPr>
            </w:pPr>
          </w:p>
        </w:tc>
        <w:tc>
          <w:tcPr>
            <w:tcW w:w="8504" w:type="dxa"/>
            <w:hideMark/>
          </w:tcPr>
          <w:p w14:paraId="03C55D22" w14:textId="77D388C4" w:rsidR="006C3E5F" w:rsidRDefault="006C3E5F">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Раздел 2. Комплекс организационно-педагогических условий программы дополнительного образования физкультурно-спортивной направленности </w:t>
            </w:r>
            <w:r>
              <w:rPr>
                <w:rFonts w:ascii="Times New Roman" w:hAnsi="Times New Roman" w:cs="Times New Roman"/>
                <w:sz w:val="28"/>
                <w:szCs w:val="28"/>
              </w:rPr>
              <w:t>«Шахматное королевство»</w:t>
            </w:r>
            <w:r>
              <w:rPr>
                <w:rFonts w:ascii="Times New Roman" w:eastAsia="Times New Roman" w:hAnsi="Times New Roman" w:cs="Times New Roman"/>
                <w:bCs/>
                <w:sz w:val="28"/>
                <w:szCs w:val="28"/>
              </w:rPr>
              <w:t xml:space="preserve"> ……………………</w:t>
            </w:r>
            <w:r w:rsidR="0039331C">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w:t>
            </w:r>
          </w:p>
        </w:tc>
        <w:tc>
          <w:tcPr>
            <w:tcW w:w="567" w:type="dxa"/>
          </w:tcPr>
          <w:p w14:paraId="45928DB6" w14:textId="77777777" w:rsidR="006C3E5F" w:rsidRDefault="006C3E5F">
            <w:pPr>
              <w:ind w:left="57"/>
              <w:jc w:val="both"/>
              <w:rPr>
                <w:rFonts w:ascii="Times New Roman" w:eastAsia="Times New Roman" w:hAnsi="Times New Roman" w:cs="Times New Roman"/>
                <w:bCs/>
                <w:sz w:val="28"/>
                <w:szCs w:val="28"/>
              </w:rPr>
            </w:pPr>
          </w:p>
          <w:p w14:paraId="225346FA" w14:textId="77777777" w:rsidR="006C3E5F" w:rsidRDefault="006C3E5F">
            <w:pPr>
              <w:ind w:left="57"/>
              <w:jc w:val="both"/>
              <w:rPr>
                <w:rFonts w:ascii="Times New Roman" w:eastAsia="Times New Roman" w:hAnsi="Times New Roman" w:cs="Times New Roman"/>
                <w:bCs/>
                <w:sz w:val="28"/>
                <w:szCs w:val="28"/>
              </w:rPr>
            </w:pPr>
          </w:p>
          <w:p w14:paraId="6FD69FB6" w14:textId="2FF0A903" w:rsidR="006C3E5F" w:rsidRDefault="0039331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11</w:t>
            </w:r>
          </w:p>
        </w:tc>
      </w:tr>
      <w:tr w:rsidR="006C3E5F" w14:paraId="515EF34E" w14:textId="77777777" w:rsidTr="007C5005">
        <w:tc>
          <w:tcPr>
            <w:tcW w:w="709" w:type="dxa"/>
            <w:hideMark/>
          </w:tcPr>
          <w:p w14:paraId="55B12FCC" w14:textId="77777777" w:rsidR="006C3E5F" w:rsidRDefault="006C3E5F">
            <w:pPr>
              <w:ind w:left="57" w:right="-1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2.1.</w:t>
            </w:r>
          </w:p>
        </w:tc>
        <w:tc>
          <w:tcPr>
            <w:tcW w:w="8504" w:type="dxa"/>
            <w:hideMark/>
          </w:tcPr>
          <w:p w14:paraId="09837908" w14:textId="6EC1D11B" w:rsidR="006C3E5F" w:rsidRDefault="006C3E5F">
            <w:pPr>
              <w:pStyle w:val="10"/>
              <w:tabs>
                <w:tab w:val="left" w:pos="1088"/>
              </w:tabs>
              <w:spacing w:after="0" w:line="240" w:lineRule="auto"/>
              <w:ind w:left="0"/>
              <w:jc w:val="both"/>
              <w:rPr>
                <w:rFonts w:ascii="Times New Roman" w:hAnsi="Times New Roman"/>
                <w:sz w:val="28"/>
                <w:szCs w:val="28"/>
                <w:lang w:val="en-US"/>
              </w:rPr>
            </w:pPr>
            <w:r>
              <w:rPr>
                <w:rFonts w:ascii="Times New Roman" w:hAnsi="Times New Roman"/>
                <w:sz w:val="28"/>
                <w:szCs w:val="28"/>
              </w:rPr>
              <w:t>Условия реализации программы ………………………………</w:t>
            </w:r>
            <w:r w:rsidR="0039331C">
              <w:rPr>
                <w:rFonts w:ascii="Times New Roman" w:hAnsi="Times New Roman"/>
                <w:sz w:val="28"/>
                <w:szCs w:val="28"/>
              </w:rPr>
              <w:t>…</w:t>
            </w:r>
            <w:r>
              <w:rPr>
                <w:rFonts w:ascii="Times New Roman" w:hAnsi="Times New Roman"/>
                <w:sz w:val="28"/>
                <w:szCs w:val="28"/>
              </w:rPr>
              <w:t>……</w:t>
            </w:r>
          </w:p>
        </w:tc>
        <w:tc>
          <w:tcPr>
            <w:tcW w:w="567" w:type="dxa"/>
            <w:hideMark/>
          </w:tcPr>
          <w:p w14:paraId="13C6EC2B" w14:textId="35FE8326" w:rsidR="006C3E5F" w:rsidRDefault="0039331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11</w:t>
            </w:r>
          </w:p>
        </w:tc>
      </w:tr>
      <w:tr w:rsidR="006C3E5F" w14:paraId="0DA791C7" w14:textId="77777777" w:rsidTr="007C5005">
        <w:tc>
          <w:tcPr>
            <w:tcW w:w="709" w:type="dxa"/>
          </w:tcPr>
          <w:p w14:paraId="42A8CE54" w14:textId="77777777" w:rsidR="006C3E5F" w:rsidRDefault="006C3E5F">
            <w:pPr>
              <w:ind w:left="57" w:right="-108"/>
              <w:jc w:val="both"/>
              <w:rPr>
                <w:rFonts w:ascii="Times New Roman" w:eastAsia="Times New Roman" w:hAnsi="Times New Roman" w:cs="Times New Roman"/>
                <w:bCs/>
                <w:sz w:val="28"/>
                <w:szCs w:val="28"/>
              </w:rPr>
            </w:pPr>
          </w:p>
        </w:tc>
        <w:tc>
          <w:tcPr>
            <w:tcW w:w="8504" w:type="dxa"/>
            <w:hideMark/>
          </w:tcPr>
          <w:p w14:paraId="610041EF" w14:textId="1C7FEFB9" w:rsidR="006C3E5F" w:rsidRDefault="006C3E5F">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2.1.1.</w:t>
            </w:r>
            <w:r>
              <w:rPr>
                <w:rFonts w:ascii="Times New Roman" w:hAnsi="Times New Roman" w:cs="Times New Roman"/>
                <w:sz w:val="28"/>
                <w:szCs w:val="28"/>
              </w:rPr>
              <w:t xml:space="preserve"> Финансовое обеспечение ……………………</w:t>
            </w:r>
            <w:r w:rsidR="0039331C">
              <w:rPr>
                <w:rFonts w:ascii="Times New Roman" w:hAnsi="Times New Roman" w:cs="Times New Roman"/>
                <w:sz w:val="28"/>
                <w:szCs w:val="28"/>
              </w:rPr>
              <w:t>………</w:t>
            </w:r>
            <w:proofErr w:type="gramStart"/>
            <w:r w:rsidR="0039331C">
              <w:rPr>
                <w:rFonts w:ascii="Times New Roman" w:hAnsi="Times New Roman" w:cs="Times New Roman"/>
                <w:sz w:val="28"/>
                <w:szCs w:val="28"/>
              </w:rPr>
              <w:t>…….</w:t>
            </w:r>
            <w:proofErr w:type="gramEnd"/>
            <w:r w:rsidR="0039331C">
              <w:rPr>
                <w:rFonts w:ascii="Times New Roman" w:hAnsi="Times New Roman" w:cs="Times New Roman"/>
                <w:sz w:val="28"/>
                <w:szCs w:val="28"/>
              </w:rPr>
              <w:t>……</w:t>
            </w:r>
          </w:p>
        </w:tc>
        <w:tc>
          <w:tcPr>
            <w:tcW w:w="567" w:type="dxa"/>
            <w:hideMark/>
          </w:tcPr>
          <w:p w14:paraId="61EE4A5C" w14:textId="21C10300" w:rsidR="006C3E5F" w:rsidRDefault="0039331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11</w:t>
            </w:r>
          </w:p>
        </w:tc>
      </w:tr>
      <w:tr w:rsidR="006C3E5F" w14:paraId="11828E06" w14:textId="77777777" w:rsidTr="007C5005">
        <w:tc>
          <w:tcPr>
            <w:tcW w:w="709" w:type="dxa"/>
          </w:tcPr>
          <w:p w14:paraId="70903769" w14:textId="77777777" w:rsidR="006C3E5F" w:rsidRDefault="006C3E5F">
            <w:pPr>
              <w:ind w:left="57" w:right="-108"/>
              <w:jc w:val="both"/>
              <w:rPr>
                <w:rFonts w:ascii="Times New Roman" w:eastAsia="Times New Roman" w:hAnsi="Times New Roman" w:cs="Times New Roman"/>
                <w:bCs/>
                <w:sz w:val="28"/>
                <w:szCs w:val="28"/>
              </w:rPr>
            </w:pPr>
          </w:p>
        </w:tc>
        <w:tc>
          <w:tcPr>
            <w:tcW w:w="8504" w:type="dxa"/>
            <w:hideMark/>
          </w:tcPr>
          <w:p w14:paraId="67AAB938" w14:textId="731C49DF" w:rsidR="006C3E5F" w:rsidRDefault="006C3E5F">
            <w:pPr>
              <w:ind w:left="57"/>
              <w:jc w:val="both"/>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rPr>
              <w:t>2.1.2.</w:t>
            </w:r>
            <w:r>
              <w:rPr>
                <w:rFonts w:ascii="Times New Roman" w:hAnsi="Times New Roman" w:cs="Times New Roman"/>
                <w:sz w:val="28"/>
                <w:szCs w:val="28"/>
              </w:rPr>
              <w:t xml:space="preserve"> Материально-техническое обеспечение ……………</w:t>
            </w:r>
            <w:proofErr w:type="gramStart"/>
            <w:r>
              <w:rPr>
                <w:rFonts w:ascii="Times New Roman" w:hAnsi="Times New Roman" w:cs="Times New Roman"/>
                <w:sz w:val="28"/>
                <w:szCs w:val="28"/>
              </w:rPr>
              <w:t>……</w:t>
            </w:r>
            <w:r w:rsidR="0039331C">
              <w:rPr>
                <w:rFonts w:ascii="Times New Roman" w:hAnsi="Times New Roman" w:cs="Times New Roman"/>
                <w:sz w:val="28"/>
                <w:szCs w:val="28"/>
              </w:rPr>
              <w:t>.</w:t>
            </w:r>
            <w:proofErr w:type="gramEnd"/>
            <w:r w:rsidR="0039331C">
              <w:rPr>
                <w:rFonts w:ascii="Times New Roman" w:hAnsi="Times New Roman" w:cs="Times New Roman"/>
                <w:sz w:val="28"/>
                <w:szCs w:val="28"/>
              </w:rPr>
              <w:t>…</w:t>
            </w:r>
            <w:r>
              <w:rPr>
                <w:rFonts w:ascii="Times New Roman" w:hAnsi="Times New Roman" w:cs="Times New Roman"/>
                <w:sz w:val="28"/>
                <w:szCs w:val="28"/>
              </w:rPr>
              <w:t>…</w:t>
            </w:r>
          </w:p>
        </w:tc>
        <w:tc>
          <w:tcPr>
            <w:tcW w:w="567" w:type="dxa"/>
            <w:hideMark/>
          </w:tcPr>
          <w:p w14:paraId="1B907FC6" w14:textId="05CF4753" w:rsidR="006C3E5F" w:rsidRDefault="0039331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11</w:t>
            </w:r>
          </w:p>
        </w:tc>
      </w:tr>
      <w:tr w:rsidR="006C3E5F" w14:paraId="32BB03CD" w14:textId="77777777" w:rsidTr="007C5005">
        <w:tc>
          <w:tcPr>
            <w:tcW w:w="709" w:type="dxa"/>
          </w:tcPr>
          <w:p w14:paraId="588F2D68" w14:textId="77777777" w:rsidR="006C3E5F" w:rsidRDefault="006C3E5F">
            <w:pPr>
              <w:ind w:left="57" w:right="-108"/>
              <w:jc w:val="both"/>
              <w:rPr>
                <w:rFonts w:ascii="Times New Roman" w:eastAsia="Times New Roman" w:hAnsi="Times New Roman" w:cs="Times New Roman"/>
                <w:bCs/>
                <w:sz w:val="28"/>
                <w:szCs w:val="28"/>
              </w:rPr>
            </w:pPr>
          </w:p>
        </w:tc>
        <w:tc>
          <w:tcPr>
            <w:tcW w:w="8504" w:type="dxa"/>
            <w:hideMark/>
          </w:tcPr>
          <w:p w14:paraId="07CDD596" w14:textId="1F4ADCA9" w:rsidR="006C3E5F" w:rsidRDefault="006C3E5F">
            <w:pPr>
              <w:ind w:left="57"/>
              <w:jc w:val="both"/>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rPr>
              <w:t>2.1.3. Кадровое обеспечение …………………………………</w:t>
            </w:r>
            <w:proofErr w:type="gramStart"/>
            <w:r>
              <w:rPr>
                <w:rFonts w:ascii="Times New Roman" w:eastAsia="Times New Roman" w:hAnsi="Times New Roman" w:cs="Times New Roman"/>
                <w:bCs/>
                <w:sz w:val="28"/>
                <w:szCs w:val="28"/>
              </w:rPr>
              <w:t>……</w:t>
            </w:r>
            <w:r w:rsidR="0039331C">
              <w:rPr>
                <w:rFonts w:ascii="Times New Roman" w:eastAsia="Times New Roman" w:hAnsi="Times New Roman" w:cs="Times New Roman"/>
                <w:bCs/>
                <w:sz w:val="28"/>
                <w:szCs w:val="28"/>
              </w:rPr>
              <w:t>.</w:t>
            </w:r>
            <w:proofErr w:type="gramEnd"/>
            <w:r>
              <w:rPr>
                <w:rFonts w:ascii="Times New Roman" w:eastAsia="Times New Roman" w:hAnsi="Times New Roman" w:cs="Times New Roman"/>
                <w:bCs/>
                <w:sz w:val="28"/>
                <w:szCs w:val="28"/>
              </w:rPr>
              <w:t>….</w:t>
            </w:r>
          </w:p>
        </w:tc>
        <w:tc>
          <w:tcPr>
            <w:tcW w:w="567" w:type="dxa"/>
            <w:hideMark/>
          </w:tcPr>
          <w:p w14:paraId="7E87970F" w14:textId="46297A7F" w:rsidR="006C3E5F" w:rsidRDefault="0039331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12</w:t>
            </w:r>
          </w:p>
        </w:tc>
      </w:tr>
      <w:tr w:rsidR="006C3E5F" w14:paraId="44264AE6" w14:textId="77777777" w:rsidTr="007C5005">
        <w:trPr>
          <w:trHeight w:val="351"/>
        </w:trPr>
        <w:tc>
          <w:tcPr>
            <w:tcW w:w="709" w:type="dxa"/>
            <w:hideMark/>
          </w:tcPr>
          <w:p w14:paraId="4B8D91EF" w14:textId="77777777" w:rsidR="006C3E5F" w:rsidRDefault="006C3E5F">
            <w:pPr>
              <w:ind w:left="57" w:right="-1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2.2.</w:t>
            </w:r>
          </w:p>
        </w:tc>
        <w:tc>
          <w:tcPr>
            <w:tcW w:w="8504" w:type="dxa"/>
            <w:hideMark/>
          </w:tcPr>
          <w:p w14:paraId="11245C16" w14:textId="1600018F" w:rsidR="006C3E5F" w:rsidRDefault="006C3E5F">
            <w:pPr>
              <w:pStyle w:val="10"/>
              <w:tabs>
                <w:tab w:val="left" w:pos="1088"/>
              </w:tabs>
              <w:spacing w:after="0" w:line="240" w:lineRule="auto"/>
              <w:ind w:left="0"/>
              <w:jc w:val="both"/>
              <w:rPr>
                <w:rFonts w:ascii="Times New Roman" w:hAnsi="Times New Roman"/>
                <w:sz w:val="28"/>
                <w:szCs w:val="28"/>
                <w:lang w:val="en-US"/>
              </w:rPr>
            </w:pPr>
            <w:r>
              <w:rPr>
                <w:rFonts w:ascii="Times New Roman" w:hAnsi="Times New Roman"/>
                <w:sz w:val="28"/>
                <w:szCs w:val="28"/>
              </w:rPr>
              <w:t>Формы аттестации ……………………………………………</w:t>
            </w:r>
            <w:proofErr w:type="gramStart"/>
            <w:r>
              <w:rPr>
                <w:rFonts w:ascii="Times New Roman" w:hAnsi="Times New Roman"/>
                <w:sz w:val="28"/>
                <w:szCs w:val="28"/>
              </w:rPr>
              <w:t>……</w:t>
            </w:r>
            <w:r w:rsidR="0039331C">
              <w:rPr>
                <w:rFonts w:ascii="Times New Roman" w:hAnsi="Times New Roman"/>
                <w:sz w:val="28"/>
                <w:szCs w:val="28"/>
              </w:rPr>
              <w:t>.</w:t>
            </w:r>
            <w:proofErr w:type="gramEnd"/>
            <w:r w:rsidR="0039331C">
              <w:rPr>
                <w:rFonts w:ascii="Times New Roman" w:hAnsi="Times New Roman"/>
                <w:sz w:val="28"/>
                <w:szCs w:val="28"/>
              </w:rPr>
              <w:t>.</w:t>
            </w:r>
            <w:r>
              <w:rPr>
                <w:rFonts w:ascii="Times New Roman" w:hAnsi="Times New Roman"/>
                <w:sz w:val="28"/>
                <w:szCs w:val="28"/>
              </w:rPr>
              <w:t>….</w:t>
            </w:r>
          </w:p>
        </w:tc>
        <w:tc>
          <w:tcPr>
            <w:tcW w:w="567" w:type="dxa"/>
            <w:hideMark/>
          </w:tcPr>
          <w:p w14:paraId="3AED7ECD" w14:textId="453FA49C" w:rsidR="006C3E5F" w:rsidRDefault="0039331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12</w:t>
            </w:r>
          </w:p>
        </w:tc>
      </w:tr>
      <w:tr w:rsidR="006C3E5F" w14:paraId="40B40109" w14:textId="77777777" w:rsidTr="007C5005">
        <w:trPr>
          <w:trHeight w:val="196"/>
        </w:trPr>
        <w:tc>
          <w:tcPr>
            <w:tcW w:w="709" w:type="dxa"/>
            <w:hideMark/>
          </w:tcPr>
          <w:p w14:paraId="0C143DE3" w14:textId="77777777" w:rsidR="006C3E5F" w:rsidRDefault="006C3E5F">
            <w:pPr>
              <w:ind w:left="57" w:right="-1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2.3.</w:t>
            </w:r>
          </w:p>
        </w:tc>
        <w:tc>
          <w:tcPr>
            <w:tcW w:w="8504" w:type="dxa"/>
            <w:hideMark/>
          </w:tcPr>
          <w:p w14:paraId="7F96E941" w14:textId="19488D57" w:rsidR="006C3E5F" w:rsidRDefault="006C3E5F">
            <w:pPr>
              <w:pStyle w:val="10"/>
              <w:tabs>
                <w:tab w:val="left" w:pos="1088"/>
              </w:tabs>
              <w:spacing w:after="0" w:line="240" w:lineRule="auto"/>
              <w:ind w:left="0"/>
              <w:jc w:val="both"/>
              <w:rPr>
                <w:rFonts w:ascii="Times New Roman" w:hAnsi="Times New Roman"/>
                <w:sz w:val="28"/>
                <w:szCs w:val="28"/>
                <w:lang w:val="en-US"/>
              </w:rPr>
            </w:pPr>
            <w:r>
              <w:rPr>
                <w:rFonts w:ascii="Times New Roman" w:hAnsi="Times New Roman"/>
                <w:sz w:val="28"/>
                <w:szCs w:val="28"/>
              </w:rPr>
              <w:t>Оценочные материалы …………………………………………</w:t>
            </w:r>
            <w:proofErr w:type="gramStart"/>
            <w:r w:rsidR="0039331C">
              <w:rPr>
                <w:rFonts w:ascii="Times New Roman" w:hAnsi="Times New Roman"/>
                <w:sz w:val="28"/>
                <w:szCs w:val="28"/>
              </w:rPr>
              <w:t>…</w:t>
            </w:r>
            <w:r>
              <w:rPr>
                <w:rFonts w:ascii="Times New Roman" w:hAnsi="Times New Roman"/>
                <w:sz w:val="28"/>
                <w:szCs w:val="28"/>
              </w:rPr>
              <w:t>…</w:t>
            </w:r>
            <w:r w:rsidR="0039331C">
              <w:rPr>
                <w:rFonts w:ascii="Times New Roman" w:hAnsi="Times New Roman"/>
                <w:sz w:val="28"/>
                <w:szCs w:val="28"/>
              </w:rPr>
              <w:t>.</w:t>
            </w:r>
            <w:proofErr w:type="gramEnd"/>
            <w:r>
              <w:rPr>
                <w:rFonts w:ascii="Times New Roman" w:hAnsi="Times New Roman"/>
                <w:sz w:val="28"/>
                <w:szCs w:val="28"/>
              </w:rPr>
              <w:t>…</w:t>
            </w:r>
          </w:p>
        </w:tc>
        <w:tc>
          <w:tcPr>
            <w:tcW w:w="567" w:type="dxa"/>
            <w:hideMark/>
          </w:tcPr>
          <w:p w14:paraId="5B7F60DE" w14:textId="2BA1F470" w:rsidR="006C3E5F" w:rsidRDefault="0039331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12</w:t>
            </w:r>
          </w:p>
        </w:tc>
      </w:tr>
      <w:tr w:rsidR="006C3E5F" w14:paraId="0627F873" w14:textId="77777777" w:rsidTr="007C5005">
        <w:trPr>
          <w:trHeight w:val="291"/>
        </w:trPr>
        <w:tc>
          <w:tcPr>
            <w:tcW w:w="709" w:type="dxa"/>
            <w:hideMark/>
          </w:tcPr>
          <w:p w14:paraId="36D3B1E9" w14:textId="77777777" w:rsidR="006C3E5F" w:rsidRDefault="006C3E5F">
            <w:pPr>
              <w:ind w:left="57" w:right="-1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2.4.</w:t>
            </w:r>
          </w:p>
          <w:p w14:paraId="54988EAF" w14:textId="26663504" w:rsidR="007C5005" w:rsidRDefault="007C5005">
            <w:pPr>
              <w:ind w:left="57" w:right="-1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2.5.</w:t>
            </w:r>
          </w:p>
        </w:tc>
        <w:tc>
          <w:tcPr>
            <w:tcW w:w="8504" w:type="dxa"/>
            <w:hideMark/>
          </w:tcPr>
          <w:p w14:paraId="0F89A1F3" w14:textId="0F62F389" w:rsidR="006C3E5F" w:rsidRDefault="006C3E5F">
            <w:pPr>
              <w:pStyle w:val="10"/>
              <w:tabs>
                <w:tab w:val="left" w:pos="1088"/>
              </w:tabs>
              <w:spacing w:after="0" w:line="240" w:lineRule="auto"/>
              <w:ind w:left="0"/>
              <w:jc w:val="both"/>
              <w:rPr>
                <w:rFonts w:ascii="Times New Roman" w:hAnsi="Times New Roman"/>
                <w:sz w:val="28"/>
                <w:szCs w:val="28"/>
              </w:rPr>
            </w:pPr>
            <w:r>
              <w:rPr>
                <w:rFonts w:ascii="Times New Roman" w:hAnsi="Times New Roman"/>
                <w:sz w:val="28"/>
                <w:szCs w:val="28"/>
              </w:rPr>
              <w:t>Методически материалы ………………………………………</w:t>
            </w:r>
            <w:proofErr w:type="gramStart"/>
            <w:r>
              <w:rPr>
                <w:rFonts w:ascii="Times New Roman" w:hAnsi="Times New Roman"/>
                <w:sz w:val="28"/>
                <w:szCs w:val="28"/>
              </w:rPr>
              <w:t>…</w:t>
            </w:r>
            <w:r w:rsidR="0039331C">
              <w:rPr>
                <w:rFonts w:ascii="Times New Roman" w:hAnsi="Times New Roman"/>
                <w:sz w:val="28"/>
                <w:szCs w:val="28"/>
              </w:rPr>
              <w:t>….</w:t>
            </w:r>
            <w:proofErr w:type="gramEnd"/>
            <w:r>
              <w:rPr>
                <w:rFonts w:ascii="Times New Roman" w:hAnsi="Times New Roman"/>
                <w:sz w:val="28"/>
                <w:szCs w:val="28"/>
              </w:rPr>
              <w:t>…</w:t>
            </w:r>
          </w:p>
          <w:p w14:paraId="7BA6B64C" w14:textId="57863414" w:rsidR="007C5005" w:rsidRPr="007C5005" w:rsidRDefault="007C5005">
            <w:pPr>
              <w:pStyle w:val="10"/>
              <w:tabs>
                <w:tab w:val="left" w:pos="1088"/>
              </w:tabs>
              <w:spacing w:after="0" w:line="240" w:lineRule="auto"/>
              <w:ind w:left="0"/>
              <w:jc w:val="both"/>
              <w:rPr>
                <w:rFonts w:ascii="Times New Roman" w:hAnsi="Times New Roman"/>
                <w:sz w:val="28"/>
                <w:szCs w:val="28"/>
              </w:rPr>
            </w:pPr>
            <w:r>
              <w:rPr>
                <w:rFonts w:ascii="Times New Roman" w:hAnsi="Times New Roman"/>
                <w:sz w:val="28"/>
                <w:szCs w:val="28"/>
              </w:rPr>
              <w:t>Особенности организации воспитательной работы</w:t>
            </w:r>
            <w:r w:rsidR="00152530">
              <w:rPr>
                <w:rFonts w:ascii="Times New Roman" w:hAnsi="Times New Roman"/>
                <w:sz w:val="28"/>
                <w:szCs w:val="28"/>
              </w:rPr>
              <w:t>………</w:t>
            </w:r>
            <w:proofErr w:type="gramStart"/>
            <w:r w:rsidR="00152530">
              <w:rPr>
                <w:rFonts w:ascii="Times New Roman" w:hAnsi="Times New Roman"/>
                <w:sz w:val="28"/>
                <w:szCs w:val="28"/>
              </w:rPr>
              <w:t>……</w:t>
            </w:r>
            <w:r w:rsidR="0039331C">
              <w:rPr>
                <w:rFonts w:ascii="Times New Roman" w:hAnsi="Times New Roman"/>
                <w:sz w:val="28"/>
                <w:szCs w:val="28"/>
              </w:rPr>
              <w:t>.</w:t>
            </w:r>
            <w:proofErr w:type="gramEnd"/>
            <w:r w:rsidR="00152530">
              <w:rPr>
                <w:rFonts w:ascii="Times New Roman" w:hAnsi="Times New Roman"/>
                <w:sz w:val="28"/>
                <w:szCs w:val="28"/>
              </w:rPr>
              <w:t>…</w:t>
            </w:r>
            <w:r w:rsidR="0039331C">
              <w:rPr>
                <w:rFonts w:ascii="Times New Roman" w:hAnsi="Times New Roman"/>
                <w:sz w:val="28"/>
                <w:szCs w:val="28"/>
              </w:rPr>
              <w:t>…</w:t>
            </w:r>
            <w:r w:rsidR="00152530">
              <w:rPr>
                <w:rFonts w:ascii="Times New Roman" w:hAnsi="Times New Roman"/>
                <w:sz w:val="28"/>
                <w:szCs w:val="28"/>
              </w:rPr>
              <w:t>.</w:t>
            </w:r>
          </w:p>
        </w:tc>
        <w:tc>
          <w:tcPr>
            <w:tcW w:w="567" w:type="dxa"/>
            <w:hideMark/>
          </w:tcPr>
          <w:p w14:paraId="1DBE6268" w14:textId="77777777" w:rsidR="006C3E5F" w:rsidRDefault="0039331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14</w:t>
            </w:r>
          </w:p>
          <w:p w14:paraId="45AC82F0" w14:textId="313B67CB" w:rsidR="0039331C" w:rsidRDefault="0039331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15</w:t>
            </w:r>
          </w:p>
        </w:tc>
      </w:tr>
      <w:tr w:rsidR="006C3E5F" w14:paraId="64047CE6" w14:textId="77777777" w:rsidTr="007C5005">
        <w:tc>
          <w:tcPr>
            <w:tcW w:w="709" w:type="dxa"/>
          </w:tcPr>
          <w:p w14:paraId="4672FD4A" w14:textId="77777777" w:rsidR="006C3E5F" w:rsidRDefault="006C3E5F">
            <w:pPr>
              <w:ind w:left="57" w:right="-108"/>
              <w:jc w:val="both"/>
              <w:rPr>
                <w:rFonts w:ascii="Times New Roman" w:eastAsia="Times New Roman" w:hAnsi="Times New Roman" w:cs="Times New Roman"/>
                <w:bCs/>
                <w:sz w:val="28"/>
                <w:szCs w:val="28"/>
              </w:rPr>
            </w:pPr>
          </w:p>
        </w:tc>
        <w:tc>
          <w:tcPr>
            <w:tcW w:w="8504" w:type="dxa"/>
            <w:hideMark/>
          </w:tcPr>
          <w:p w14:paraId="446BCB7C" w14:textId="622599B2" w:rsidR="006C3E5F" w:rsidRDefault="006C3E5F">
            <w:pPr>
              <w:ind w:left="57"/>
              <w:jc w:val="both"/>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rPr>
              <w:t>Список литературы …………………………………………</w:t>
            </w:r>
            <w:proofErr w:type="gramStart"/>
            <w:r>
              <w:rPr>
                <w:rFonts w:ascii="Times New Roman" w:eastAsia="Times New Roman" w:hAnsi="Times New Roman" w:cs="Times New Roman"/>
                <w:bCs/>
                <w:sz w:val="28"/>
                <w:szCs w:val="28"/>
              </w:rPr>
              <w:t>……</w:t>
            </w:r>
            <w:r w:rsidR="0039331C">
              <w:rPr>
                <w:rFonts w:ascii="Times New Roman" w:eastAsia="Times New Roman" w:hAnsi="Times New Roman" w:cs="Times New Roman"/>
                <w:bCs/>
                <w:sz w:val="28"/>
                <w:szCs w:val="28"/>
              </w:rPr>
              <w:t>.</w:t>
            </w:r>
            <w:proofErr w:type="gramEnd"/>
            <w:r w:rsidR="0039331C">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w:t>
            </w:r>
          </w:p>
        </w:tc>
        <w:tc>
          <w:tcPr>
            <w:tcW w:w="567" w:type="dxa"/>
            <w:hideMark/>
          </w:tcPr>
          <w:p w14:paraId="766A3873" w14:textId="7E470FBB" w:rsidR="006C3E5F" w:rsidRDefault="0039331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19</w:t>
            </w:r>
          </w:p>
        </w:tc>
      </w:tr>
      <w:tr w:rsidR="006C3E5F" w14:paraId="2E444E2B" w14:textId="77777777" w:rsidTr="007C5005">
        <w:tc>
          <w:tcPr>
            <w:tcW w:w="709" w:type="dxa"/>
          </w:tcPr>
          <w:p w14:paraId="1B387DC4" w14:textId="77777777" w:rsidR="006C3E5F" w:rsidRDefault="006C3E5F">
            <w:pPr>
              <w:ind w:left="57" w:right="-108"/>
              <w:jc w:val="both"/>
              <w:rPr>
                <w:rFonts w:ascii="Times New Roman" w:eastAsia="Times New Roman" w:hAnsi="Times New Roman" w:cs="Times New Roman"/>
                <w:bCs/>
                <w:sz w:val="28"/>
                <w:szCs w:val="28"/>
              </w:rPr>
            </w:pPr>
          </w:p>
        </w:tc>
        <w:tc>
          <w:tcPr>
            <w:tcW w:w="8504" w:type="dxa"/>
            <w:hideMark/>
          </w:tcPr>
          <w:p w14:paraId="613D857E" w14:textId="77777777" w:rsidR="006C3E5F" w:rsidRDefault="006C3E5F">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ПРИЛОЖЕНИЯ:</w:t>
            </w:r>
          </w:p>
        </w:tc>
        <w:tc>
          <w:tcPr>
            <w:tcW w:w="567" w:type="dxa"/>
          </w:tcPr>
          <w:p w14:paraId="103722F2" w14:textId="77777777" w:rsidR="006C3E5F" w:rsidRDefault="006C3E5F">
            <w:pPr>
              <w:ind w:left="57"/>
              <w:jc w:val="both"/>
              <w:rPr>
                <w:rFonts w:ascii="Times New Roman" w:eastAsia="Times New Roman" w:hAnsi="Times New Roman" w:cs="Times New Roman"/>
                <w:bCs/>
                <w:sz w:val="28"/>
                <w:szCs w:val="28"/>
              </w:rPr>
            </w:pPr>
          </w:p>
        </w:tc>
      </w:tr>
      <w:tr w:rsidR="007C5005" w14:paraId="633318EB" w14:textId="77777777" w:rsidTr="006C3E5F">
        <w:trPr>
          <w:gridAfter w:val="2"/>
          <w:wAfter w:w="9071" w:type="dxa"/>
        </w:trPr>
        <w:tc>
          <w:tcPr>
            <w:tcW w:w="709" w:type="dxa"/>
          </w:tcPr>
          <w:p w14:paraId="5506AB10" w14:textId="77777777" w:rsidR="007C5005" w:rsidRDefault="007C5005" w:rsidP="007C5005">
            <w:pPr>
              <w:ind w:left="0" w:right="-108"/>
              <w:jc w:val="both"/>
              <w:rPr>
                <w:rFonts w:ascii="Times New Roman" w:eastAsia="Times New Roman" w:hAnsi="Times New Roman" w:cs="Times New Roman"/>
                <w:bCs/>
                <w:sz w:val="28"/>
                <w:szCs w:val="28"/>
              </w:rPr>
            </w:pPr>
          </w:p>
        </w:tc>
      </w:tr>
      <w:tr w:rsidR="006C3E5F" w14:paraId="44307AA7" w14:textId="77777777" w:rsidTr="007C5005">
        <w:tc>
          <w:tcPr>
            <w:tcW w:w="709" w:type="dxa"/>
          </w:tcPr>
          <w:p w14:paraId="3A4FCC6F" w14:textId="5D97532B" w:rsidR="006C3E5F" w:rsidRDefault="007C5005">
            <w:pPr>
              <w:ind w:left="57" w:right="-1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
        </w:tc>
        <w:tc>
          <w:tcPr>
            <w:tcW w:w="8504" w:type="dxa"/>
            <w:hideMark/>
          </w:tcPr>
          <w:p w14:paraId="481114C0" w14:textId="39368268" w:rsidR="006C3E5F" w:rsidRDefault="006C3E5F" w:rsidP="007C5005">
            <w:pPr>
              <w:tabs>
                <w:tab w:val="left" w:pos="1134"/>
              </w:tabs>
              <w:ind w:left="0"/>
              <w:jc w:val="both"/>
              <w:rPr>
                <w:rFonts w:ascii="Times New Roman" w:hAnsi="Times New Roman" w:cs="Times New Roman"/>
                <w:sz w:val="28"/>
                <w:szCs w:val="28"/>
              </w:rPr>
            </w:pPr>
            <w:r>
              <w:rPr>
                <w:rFonts w:ascii="Times New Roman" w:eastAsia="HiddenHorzOCR" w:hAnsi="Times New Roman" w:cs="Times New Roman"/>
                <w:sz w:val="28"/>
                <w:szCs w:val="28"/>
                <w:lang w:eastAsia="en-US"/>
              </w:rPr>
              <w:t xml:space="preserve">Приложение </w:t>
            </w:r>
            <w:r w:rsidR="00152530">
              <w:rPr>
                <w:rFonts w:ascii="Times New Roman" w:eastAsia="HiddenHorzOCR" w:hAnsi="Times New Roman" w:cs="Times New Roman"/>
                <w:sz w:val="28"/>
                <w:szCs w:val="28"/>
                <w:lang w:eastAsia="en-US"/>
              </w:rPr>
              <w:t>1</w:t>
            </w:r>
            <w:r>
              <w:rPr>
                <w:rFonts w:ascii="Times New Roman" w:hAnsi="Times New Roman" w:cs="Times New Roman"/>
                <w:sz w:val="28"/>
                <w:szCs w:val="28"/>
              </w:rPr>
              <w:t xml:space="preserve"> Словарь терминов в </w:t>
            </w:r>
            <w:r w:rsidR="00A876F2">
              <w:rPr>
                <w:rFonts w:ascii="Times New Roman" w:hAnsi="Times New Roman" w:cs="Times New Roman"/>
                <w:sz w:val="28"/>
                <w:szCs w:val="28"/>
              </w:rPr>
              <w:t>шахматной игре</w:t>
            </w:r>
            <w:r>
              <w:rPr>
                <w:rFonts w:ascii="Times New Roman" w:hAnsi="Times New Roman" w:cs="Times New Roman"/>
                <w:sz w:val="28"/>
                <w:szCs w:val="28"/>
              </w:rPr>
              <w:t>……………………………………………………………</w:t>
            </w:r>
            <w:r w:rsidR="0039331C">
              <w:rPr>
                <w:rFonts w:ascii="Times New Roman" w:hAnsi="Times New Roman" w:cs="Times New Roman"/>
                <w:sz w:val="28"/>
                <w:szCs w:val="28"/>
              </w:rPr>
              <w:t>…………</w:t>
            </w:r>
          </w:p>
          <w:p w14:paraId="226288BB" w14:textId="6128E059" w:rsidR="00152530" w:rsidRDefault="00152530" w:rsidP="007C5005">
            <w:pPr>
              <w:tabs>
                <w:tab w:val="left" w:pos="1134"/>
              </w:tabs>
              <w:ind w:left="0"/>
              <w:jc w:val="both"/>
              <w:rPr>
                <w:rFonts w:ascii="Times New Roman" w:hAnsi="Times New Roman" w:cs="Times New Roman"/>
                <w:sz w:val="28"/>
                <w:szCs w:val="28"/>
              </w:rPr>
            </w:pPr>
            <w:r>
              <w:rPr>
                <w:rFonts w:ascii="Times New Roman" w:hAnsi="Times New Roman" w:cs="Times New Roman"/>
                <w:sz w:val="28"/>
                <w:szCs w:val="28"/>
              </w:rPr>
              <w:t>Приложение 2 Воспитательная работа в объединении…………………………………………………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tc>
        <w:tc>
          <w:tcPr>
            <w:tcW w:w="567" w:type="dxa"/>
          </w:tcPr>
          <w:p w14:paraId="39242F92" w14:textId="77777777" w:rsidR="006C3E5F" w:rsidRDefault="006C3E5F">
            <w:pPr>
              <w:ind w:left="57"/>
              <w:jc w:val="both"/>
              <w:rPr>
                <w:rFonts w:ascii="Times New Roman" w:eastAsia="Times New Roman" w:hAnsi="Times New Roman" w:cs="Times New Roman"/>
                <w:bCs/>
                <w:sz w:val="28"/>
                <w:szCs w:val="28"/>
              </w:rPr>
            </w:pPr>
          </w:p>
          <w:p w14:paraId="16C85D38" w14:textId="11404E79" w:rsidR="006C3E5F" w:rsidRDefault="0039331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20</w:t>
            </w:r>
          </w:p>
          <w:p w14:paraId="41DF3D87" w14:textId="77777777" w:rsidR="00152530" w:rsidRDefault="00152530">
            <w:pPr>
              <w:ind w:left="57"/>
              <w:jc w:val="both"/>
              <w:rPr>
                <w:rFonts w:ascii="Times New Roman" w:eastAsia="Times New Roman" w:hAnsi="Times New Roman" w:cs="Times New Roman"/>
                <w:bCs/>
                <w:sz w:val="28"/>
                <w:szCs w:val="28"/>
              </w:rPr>
            </w:pPr>
          </w:p>
          <w:p w14:paraId="3C41D260" w14:textId="6B60CE6D" w:rsidR="0039331C" w:rsidRDefault="0039331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25</w:t>
            </w:r>
          </w:p>
        </w:tc>
      </w:tr>
    </w:tbl>
    <w:p w14:paraId="04425CA1" w14:textId="77777777" w:rsidR="006C3E5F" w:rsidRDefault="006C3E5F" w:rsidP="00640815">
      <w:pPr>
        <w:ind w:left="57"/>
        <w:jc w:val="center"/>
        <w:rPr>
          <w:rFonts w:ascii="Times New Roman" w:hAnsi="Times New Roman" w:cs="Times New Roman"/>
          <w:sz w:val="28"/>
          <w:szCs w:val="28"/>
        </w:rPr>
      </w:pPr>
    </w:p>
    <w:p w14:paraId="0B252E8A" w14:textId="482458EA" w:rsidR="002721FE" w:rsidRDefault="002721FE"/>
    <w:p w14:paraId="3573E0F9" w14:textId="398A93BD" w:rsidR="006C3E5F" w:rsidRDefault="006C3E5F"/>
    <w:p w14:paraId="145286FD" w14:textId="3D115CC5" w:rsidR="006C3E5F" w:rsidRDefault="006C3E5F"/>
    <w:p w14:paraId="5E20C8A2" w14:textId="2ABDCB3D" w:rsidR="006C3E5F" w:rsidRDefault="006C3E5F"/>
    <w:p w14:paraId="4E2ABB93" w14:textId="586ADD21" w:rsidR="006C3E5F" w:rsidRDefault="006C3E5F"/>
    <w:p w14:paraId="16B215F4" w14:textId="4900F8BF" w:rsidR="006C3E5F" w:rsidRDefault="006C3E5F"/>
    <w:p w14:paraId="45539FB0" w14:textId="3421F6C9" w:rsidR="006C3E5F" w:rsidRDefault="006C3E5F"/>
    <w:p w14:paraId="16053A50" w14:textId="619AD8DD" w:rsidR="006C3E5F" w:rsidRDefault="006C3E5F"/>
    <w:p w14:paraId="0C7E9345" w14:textId="6EE470A4" w:rsidR="006C3E5F" w:rsidRDefault="006C3E5F"/>
    <w:p w14:paraId="4CC234B8" w14:textId="516D5B79" w:rsidR="006C3E5F" w:rsidRDefault="006C3E5F"/>
    <w:p w14:paraId="6B5B089F" w14:textId="1E66A989" w:rsidR="006C3E5F" w:rsidRDefault="006C3E5F"/>
    <w:p w14:paraId="6382A44A" w14:textId="25E59B94" w:rsidR="006C3E5F" w:rsidRDefault="006C3E5F"/>
    <w:p w14:paraId="748E376E" w14:textId="0EF17FC9" w:rsidR="006C3E5F" w:rsidRDefault="006C3E5F"/>
    <w:p w14:paraId="61BFE935" w14:textId="1A627005" w:rsidR="006C3E5F" w:rsidRDefault="006C3E5F"/>
    <w:p w14:paraId="4D703A85" w14:textId="6581DDD3" w:rsidR="006C3E5F" w:rsidRDefault="006C3E5F"/>
    <w:p w14:paraId="4227DBDE" w14:textId="0E2AA2ED" w:rsidR="006C3E5F" w:rsidRDefault="006C3E5F"/>
    <w:p w14:paraId="14B91852" w14:textId="1BE6BA70" w:rsidR="006C3E5F" w:rsidRDefault="006C3E5F"/>
    <w:p w14:paraId="7D8B1A73" w14:textId="5C829DB8" w:rsidR="006C3E5F" w:rsidRDefault="006C3E5F"/>
    <w:p w14:paraId="3D4A4406" w14:textId="5A5129BA" w:rsidR="006C3E5F" w:rsidRDefault="0043451C" w:rsidP="006C3E5F">
      <w:pPr>
        <w:autoSpaceDE w:val="0"/>
        <w:autoSpaceDN w:val="0"/>
        <w:adjustRightInd w:val="0"/>
        <w:ind w:left="57" w:firstLine="652"/>
        <w:jc w:val="both"/>
        <w:rPr>
          <w:rFonts w:ascii="Times New Roman" w:hAnsi="Times New Roman" w:cs="Times New Roman"/>
          <w:b/>
          <w:bCs/>
          <w:sz w:val="28"/>
          <w:szCs w:val="28"/>
        </w:rPr>
      </w:pPr>
      <w:r>
        <w:rPr>
          <w:rFonts w:ascii="Times New Roman" w:hAnsi="Times New Roman" w:cs="Times New Roman"/>
          <w:b/>
          <w:bCs/>
          <w:color w:val="000000"/>
          <w:sz w:val="28"/>
          <w:szCs w:val="28"/>
        </w:rPr>
        <w:lastRenderedPageBreak/>
        <w:t xml:space="preserve">РАЗДЕЛ 1. КОМПЛЕКС ОСНОВНЫХ ХАРАКТЕРИСТИК ПРОГРАММЫ ДОПОЛНИТЕЛЬНОГО ОБРАЗОВАНИЯ </w:t>
      </w:r>
      <w:r>
        <w:rPr>
          <w:rFonts w:ascii="Times New Roman" w:hAnsi="Times New Roman" w:cs="Times New Roman"/>
          <w:b/>
          <w:bCs/>
          <w:sz w:val="28"/>
          <w:szCs w:val="28"/>
        </w:rPr>
        <w:t>ФИЗКУЛЬТУРНО-СПОРТИВНОЙ НАПРАВЛЕННОСТИ «ШАХМАТНОЕ КОРОЛЕВСТВО»</w:t>
      </w:r>
    </w:p>
    <w:p w14:paraId="6520742B" w14:textId="77777777" w:rsidR="006C3E5F" w:rsidRDefault="006C3E5F" w:rsidP="006C3E5F">
      <w:pPr>
        <w:ind w:left="57" w:firstLine="652"/>
        <w:jc w:val="both"/>
        <w:rPr>
          <w:rFonts w:ascii="Times New Roman" w:hAnsi="Times New Roman" w:cs="Times New Roman"/>
          <w:b/>
          <w:sz w:val="28"/>
          <w:szCs w:val="28"/>
        </w:rPr>
      </w:pPr>
    </w:p>
    <w:p w14:paraId="2915753B" w14:textId="77777777" w:rsidR="006C3E5F" w:rsidRPr="0043451C" w:rsidRDefault="006C3E5F" w:rsidP="0043451C">
      <w:pPr>
        <w:ind w:left="0" w:firstLine="709"/>
        <w:jc w:val="both"/>
        <w:rPr>
          <w:rFonts w:ascii="Times New Roman" w:hAnsi="Times New Roman" w:cs="Times New Roman"/>
          <w:b/>
          <w:bCs/>
          <w:color w:val="000000"/>
          <w:sz w:val="28"/>
          <w:szCs w:val="28"/>
        </w:rPr>
      </w:pPr>
      <w:r w:rsidRPr="0043451C">
        <w:rPr>
          <w:rFonts w:ascii="Times New Roman" w:hAnsi="Times New Roman" w:cs="Times New Roman"/>
          <w:b/>
          <w:bCs/>
          <w:color w:val="000000"/>
          <w:sz w:val="28"/>
          <w:szCs w:val="28"/>
        </w:rPr>
        <w:t>1.1 Пояснительная записка</w:t>
      </w:r>
    </w:p>
    <w:p w14:paraId="373F2995" w14:textId="77777777" w:rsidR="006C3E5F" w:rsidRPr="0043451C" w:rsidRDefault="006C3E5F" w:rsidP="0043451C">
      <w:pPr>
        <w:ind w:left="0" w:firstLine="709"/>
        <w:jc w:val="both"/>
        <w:rPr>
          <w:rFonts w:ascii="Times New Roman" w:hAnsi="Times New Roman" w:cs="Times New Roman"/>
          <w:color w:val="000000"/>
          <w:sz w:val="28"/>
          <w:szCs w:val="28"/>
        </w:rPr>
      </w:pPr>
    </w:p>
    <w:p w14:paraId="0D2B081B" w14:textId="77777777" w:rsidR="006C3E5F" w:rsidRPr="0043451C" w:rsidRDefault="006C3E5F" w:rsidP="0043451C">
      <w:pPr>
        <w:ind w:left="0" w:firstLine="709"/>
        <w:jc w:val="both"/>
        <w:rPr>
          <w:rFonts w:ascii="Times New Roman" w:hAnsi="Times New Roman" w:cs="Times New Roman"/>
          <w:color w:val="000000"/>
          <w:sz w:val="28"/>
          <w:szCs w:val="28"/>
        </w:rPr>
      </w:pPr>
      <w:r w:rsidRPr="0043451C">
        <w:rPr>
          <w:rFonts w:ascii="Times New Roman" w:hAnsi="Times New Roman" w:cs="Times New Roman"/>
          <w:color w:val="000000"/>
          <w:sz w:val="28"/>
          <w:szCs w:val="28"/>
        </w:rPr>
        <w:t>Программа разработана в соответствии со следующими нормативно-правовыми документами:</w:t>
      </w:r>
    </w:p>
    <w:p w14:paraId="46E2B885" w14:textId="77777777" w:rsidR="006C3E5F" w:rsidRPr="0043451C" w:rsidRDefault="006C3E5F" w:rsidP="0043451C">
      <w:pPr>
        <w:pStyle w:val="aa"/>
        <w:widowControl w:val="0"/>
        <w:numPr>
          <w:ilvl w:val="0"/>
          <w:numId w:val="1"/>
        </w:numPr>
        <w:ind w:left="0" w:firstLine="709"/>
        <w:jc w:val="both"/>
        <w:rPr>
          <w:rFonts w:ascii="Times New Roman" w:eastAsia="Calibri" w:hAnsi="Times New Roman"/>
          <w:sz w:val="28"/>
          <w:szCs w:val="28"/>
        </w:rPr>
      </w:pPr>
      <w:r w:rsidRPr="0043451C">
        <w:rPr>
          <w:rFonts w:ascii="Times New Roman" w:eastAsia="Calibri" w:hAnsi="Times New Roman"/>
          <w:sz w:val="28"/>
          <w:szCs w:val="28"/>
        </w:rPr>
        <w:t>Федеральный закон Российской Федерации от 29 декабря 2012 г. № 273-ФЗ «Об образовании в Российской Федерации</w:t>
      </w:r>
      <w:r w:rsidRPr="0043451C">
        <w:rPr>
          <w:rFonts w:ascii="Times New Roman" w:eastAsia="Calibri" w:hAnsi="Times New Roman"/>
          <w:color w:val="000000" w:themeColor="text1"/>
          <w:sz w:val="28"/>
          <w:szCs w:val="28"/>
        </w:rPr>
        <w:t xml:space="preserve">» </w:t>
      </w:r>
      <w:r w:rsidRPr="0043451C">
        <w:rPr>
          <w:rFonts w:ascii="Times New Roman" w:hAnsi="Times New Roman"/>
          <w:color w:val="000000" w:themeColor="text1"/>
          <w:sz w:val="28"/>
          <w:szCs w:val="28"/>
          <w:shd w:val="clear" w:color="auto" w:fill="FFFFFF"/>
        </w:rPr>
        <w:t>(с изменениями на 17 февраля 2023 года)</w:t>
      </w:r>
      <w:r w:rsidRPr="0043451C">
        <w:rPr>
          <w:rFonts w:ascii="Times New Roman" w:eastAsia="Calibri" w:hAnsi="Times New Roman"/>
          <w:color w:val="000000" w:themeColor="text1"/>
          <w:sz w:val="28"/>
          <w:szCs w:val="28"/>
        </w:rPr>
        <w:t xml:space="preserve"> (далее – Федеральный закон);</w:t>
      </w:r>
    </w:p>
    <w:p w14:paraId="02CD8F73" w14:textId="77777777" w:rsidR="006C3E5F" w:rsidRPr="0043451C" w:rsidRDefault="006C3E5F" w:rsidP="0043451C">
      <w:pPr>
        <w:pStyle w:val="aa"/>
        <w:widowControl w:val="0"/>
        <w:numPr>
          <w:ilvl w:val="0"/>
          <w:numId w:val="1"/>
        </w:numPr>
        <w:ind w:left="0" w:firstLine="709"/>
        <w:jc w:val="both"/>
        <w:rPr>
          <w:rFonts w:ascii="Times New Roman" w:eastAsia="Calibri" w:hAnsi="Times New Roman"/>
          <w:sz w:val="28"/>
          <w:szCs w:val="28"/>
        </w:rPr>
      </w:pPr>
      <w:r w:rsidRPr="0043451C">
        <w:rPr>
          <w:rFonts w:ascii="Times New Roman" w:hAnsi="Times New Roman"/>
          <w:sz w:val="28"/>
          <w:szCs w:val="28"/>
        </w:rPr>
        <w:t xml:space="preserve">Концепция развития дополнительного образования детей </w:t>
      </w:r>
      <w:r w:rsidRPr="0043451C">
        <w:rPr>
          <w:rFonts w:ascii="Times New Roman" w:hAnsi="Times New Roman"/>
          <w:color w:val="000000"/>
          <w:sz w:val="28"/>
          <w:szCs w:val="28"/>
        </w:rPr>
        <w:t>(</w:t>
      </w:r>
      <w:r w:rsidRPr="0043451C">
        <w:rPr>
          <w:rFonts w:ascii="Times New Roman" w:hAnsi="Times New Roman"/>
          <w:color w:val="000000"/>
          <w:sz w:val="28"/>
          <w:szCs w:val="28"/>
          <w:highlight w:val="white"/>
        </w:rPr>
        <w:t>от 31 марта 2022 года № 678-р</w:t>
      </w:r>
      <w:r w:rsidRPr="0043451C">
        <w:rPr>
          <w:rFonts w:ascii="Times New Roman" w:hAnsi="Times New Roman"/>
          <w:color w:val="000000"/>
          <w:sz w:val="28"/>
          <w:szCs w:val="28"/>
        </w:rPr>
        <w:t xml:space="preserve">) (далее </w:t>
      </w:r>
      <w:r w:rsidRPr="0043451C">
        <w:rPr>
          <w:rFonts w:ascii="Times New Roman" w:eastAsia="Calibri" w:hAnsi="Times New Roman"/>
          <w:sz w:val="28"/>
          <w:szCs w:val="28"/>
        </w:rPr>
        <w:t>–</w:t>
      </w:r>
      <w:r w:rsidRPr="0043451C">
        <w:rPr>
          <w:rFonts w:ascii="Times New Roman" w:hAnsi="Times New Roman"/>
          <w:color w:val="000000"/>
          <w:sz w:val="28"/>
          <w:szCs w:val="28"/>
        </w:rPr>
        <w:t xml:space="preserve"> Концепция);    </w:t>
      </w:r>
    </w:p>
    <w:p w14:paraId="2304ED0B" w14:textId="77777777" w:rsidR="006C3E5F" w:rsidRPr="0043451C" w:rsidRDefault="006C3E5F" w:rsidP="0043451C">
      <w:pPr>
        <w:pStyle w:val="aa"/>
        <w:widowControl w:val="0"/>
        <w:numPr>
          <w:ilvl w:val="0"/>
          <w:numId w:val="1"/>
        </w:numPr>
        <w:ind w:left="0" w:firstLine="709"/>
        <w:jc w:val="both"/>
        <w:rPr>
          <w:rFonts w:ascii="Times New Roman" w:eastAsia="Calibri" w:hAnsi="Times New Roman"/>
          <w:sz w:val="28"/>
          <w:szCs w:val="28"/>
        </w:rPr>
      </w:pPr>
      <w:r w:rsidRPr="0043451C">
        <w:rPr>
          <w:rFonts w:ascii="Times New Roman" w:hAnsi="Times New Roman"/>
          <w:sz w:val="28"/>
          <w:szCs w:val="28"/>
        </w:rPr>
        <w:t xml:space="preserve">Постановление Правительства Российской Федерации от 18 сентября 2020 г. № 1490 «О лицензировании образовательной деятельности» (вместе с «Положением о лицензировании образовательной деятельности»); </w:t>
      </w:r>
    </w:p>
    <w:p w14:paraId="0F0696AB" w14:textId="77777777" w:rsidR="006C3E5F" w:rsidRPr="0043451C" w:rsidRDefault="006C3E5F" w:rsidP="0043451C">
      <w:pPr>
        <w:pStyle w:val="aa"/>
        <w:widowControl w:val="0"/>
        <w:numPr>
          <w:ilvl w:val="0"/>
          <w:numId w:val="1"/>
        </w:numPr>
        <w:ind w:left="0" w:firstLine="709"/>
        <w:jc w:val="both"/>
        <w:rPr>
          <w:rFonts w:ascii="Times New Roman" w:eastAsia="Calibri" w:hAnsi="Times New Roman"/>
          <w:color w:val="000000" w:themeColor="text1"/>
          <w:sz w:val="28"/>
          <w:szCs w:val="28"/>
        </w:rPr>
      </w:pPr>
      <w:r w:rsidRPr="0043451C">
        <w:rPr>
          <w:rFonts w:ascii="Times New Roman" w:hAnsi="Times New Roman"/>
          <w:color w:val="000000" w:themeColor="text1"/>
          <w:sz w:val="28"/>
          <w:szCs w:val="28"/>
        </w:rPr>
        <w:t xml:space="preserve">Приказ Министерства просвещения Российской Федерации </w:t>
      </w:r>
      <w:r w:rsidRPr="0043451C">
        <w:rPr>
          <w:rFonts w:ascii="Times New Roman" w:hAnsi="Times New Roman"/>
          <w:color w:val="000000" w:themeColor="text1"/>
          <w:sz w:val="28"/>
          <w:szCs w:val="28"/>
          <w:shd w:val="clear" w:color="auto" w:fill="FFFFFF"/>
        </w:rPr>
        <w:t>т 27.07.2022 № 629</w:t>
      </w:r>
      <w:r w:rsidRPr="0043451C">
        <w:rPr>
          <w:rFonts w:ascii="Times New Roman" w:hAnsi="Times New Roman"/>
          <w:color w:val="000000" w:themeColor="text1"/>
          <w:sz w:val="28"/>
          <w:szCs w:val="28"/>
        </w:rPr>
        <w:t xml:space="preserve"> «Об утверждении Порядка организации и осуществления образовательной деятельности по дополнительным общеобразовательным программам» (далее </w:t>
      </w:r>
      <w:r w:rsidRPr="0043451C">
        <w:rPr>
          <w:rFonts w:ascii="Times New Roman" w:eastAsia="Calibri" w:hAnsi="Times New Roman"/>
          <w:color w:val="000000" w:themeColor="text1"/>
          <w:sz w:val="28"/>
          <w:szCs w:val="28"/>
        </w:rPr>
        <w:t>–</w:t>
      </w:r>
      <w:r w:rsidRPr="0043451C">
        <w:rPr>
          <w:rFonts w:ascii="Times New Roman" w:hAnsi="Times New Roman"/>
          <w:color w:val="000000" w:themeColor="text1"/>
          <w:sz w:val="28"/>
          <w:szCs w:val="28"/>
        </w:rPr>
        <w:t xml:space="preserve"> Порядок);</w:t>
      </w:r>
    </w:p>
    <w:p w14:paraId="0ACED62C" w14:textId="77777777" w:rsidR="006C3E5F" w:rsidRPr="0043451C" w:rsidRDefault="006C3E5F" w:rsidP="0043451C">
      <w:pPr>
        <w:pStyle w:val="aa"/>
        <w:widowControl w:val="0"/>
        <w:numPr>
          <w:ilvl w:val="0"/>
          <w:numId w:val="1"/>
        </w:numPr>
        <w:ind w:left="0" w:firstLine="709"/>
        <w:jc w:val="both"/>
        <w:rPr>
          <w:rFonts w:ascii="Times New Roman" w:eastAsia="Calibri" w:hAnsi="Times New Roman"/>
          <w:color w:val="000000" w:themeColor="text1"/>
          <w:sz w:val="28"/>
          <w:szCs w:val="28"/>
        </w:rPr>
      </w:pPr>
      <w:r w:rsidRPr="0043451C">
        <w:rPr>
          <w:rFonts w:ascii="Times New Roman" w:hAnsi="Times New Roman"/>
          <w:sz w:val="28"/>
          <w:szCs w:val="28"/>
        </w:rPr>
        <w:t>Приказ Министерства науки и высшего образования Российской Федерации и Министерства просвещения Российской Федерации от 5 августа 2020 г. № 882/391 «Об организации и осуществлении образовательной деятельности при сетевой форме реализации образовательных программ»;</w:t>
      </w:r>
    </w:p>
    <w:p w14:paraId="3BFB045E" w14:textId="77777777" w:rsidR="006C3E5F" w:rsidRPr="0043451C" w:rsidRDefault="006C3E5F" w:rsidP="0043451C">
      <w:pPr>
        <w:pStyle w:val="aa"/>
        <w:widowControl w:val="0"/>
        <w:numPr>
          <w:ilvl w:val="0"/>
          <w:numId w:val="1"/>
        </w:numPr>
        <w:ind w:left="0" w:firstLine="709"/>
        <w:jc w:val="both"/>
        <w:rPr>
          <w:rFonts w:ascii="Times New Roman" w:eastAsia="Calibri" w:hAnsi="Times New Roman"/>
          <w:color w:val="000000" w:themeColor="text1"/>
          <w:sz w:val="28"/>
          <w:szCs w:val="28"/>
        </w:rPr>
      </w:pPr>
      <w:r w:rsidRPr="0043451C">
        <w:rPr>
          <w:rFonts w:ascii="Times New Roman" w:hAnsi="Times New Roman"/>
          <w:sz w:val="28"/>
          <w:szCs w:val="28"/>
        </w:rPr>
        <w:t>Приказ Министерства образования и науки Российской Федерации от 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27E34E56" w14:textId="77777777" w:rsidR="006C3E5F" w:rsidRPr="0043451C" w:rsidRDefault="006C3E5F" w:rsidP="0043451C">
      <w:pPr>
        <w:pStyle w:val="aa"/>
        <w:widowControl w:val="0"/>
        <w:numPr>
          <w:ilvl w:val="0"/>
          <w:numId w:val="1"/>
        </w:numPr>
        <w:ind w:left="0" w:firstLine="709"/>
        <w:jc w:val="both"/>
        <w:rPr>
          <w:rFonts w:ascii="Times New Roman" w:eastAsia="Calibri" w:hAnsi="Times New Roman"/>
          <w:color w:val="000000" w:themeColor="text1"/>
          <w:sz w:val="28"/>
          <w:szCs w:val="28"/>
        </w:rPr>
      </w:pPr>
      <w:r w:rsidRPr="0043451C">
        <w:rPr>
          <w:rFonts w:ascii="Times New Roman" w:eastAsia="SimSun" w:hAnsi="Times New Roman"/>
          <w:sz w:val="28"/>
          <w:szCs w:val="28"/>
        </w:rPr>
        <w:t>Постановление Главного государственного санитарного врача Российской Федерации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5640F7F5" w14:textId="77777777" w:rsidR="006C3E5F" w:rsidRPr="0043451C" w:rsidRDefault="006C3E5F" w:rsidP="0043451C">
      <w:pPr>
        <w:pStyle w:val="aa"/>
        <w:widowControl w:val="0"/>
        <w:numPr>
          <w:ilvl w:val="0"/>
          <w:numId w:val="1"/>
        </w:numPr>
        <w:ind w:left="0" w:firstLine="709"/>
        <w:jc w:val="both"/>
        <w:rPr>
          <w:rFonts w:ascii="Times New Roman" w:eastAsia="Calibri" w:hAnsi="Times New Roman"/>
          <w:color w:val="000000" w:themeColor="text1"/>
          <w:sz w:val="28"/>
          <w:szCs w:val="28"/>
        </w:rPr>
      </w:pPr>
      <w:r w:rsidRPr="0043451C">
        <w:rPr>
          <w:rFonts w:ascii="Times New Roman" w:hAnsi="Times New Roman"/>
          <w:sz w:val="28"/>
          <w:szCs w:val="28"/>
        </w:rPr>
        <w:t xml:space="preserve">Методические рекомендации по проектированию дополнительных общеразвивающих программ (включая разноуровневые программы) (письмо Минобрнауки России, департамент государственной политики в сфере воспитания детей и молодежи от 18 ноября 2015 года № 09-3242); </w:t>
      </w:r>
    </w:p>
    <w:p w14:paraId="15754D1F" w14:textId="77777777" w:rsidR="006C3E5F" w:rsidRPr="0043451C" w:rsidRDefault="006C3E5F" w:rsidP="0043451C">
      <w:pPr>
        <w:pStyle w:val="aa"/>
        <w:widowControl w:val="0"/>
        <w:numPr>
          <w:ilvl w:val="0"/>
          <w:numId w:val="1"/>
        </w:numPr>
        <w:ind w:left="0" w:firstLine="709"/>
        <w:jc w:val="both"/>
        <w:rPr>
          <w:rFonts w:ascii="Times New Roman" w:eastAsia="Calibri" w:hAnsi="Times New Roman"/>
          <w:color w:val="000000" w:themeColor="text1"/>
          <w:sz w:val="28"/>
          <w:szCs w:val="28"/>
        </w:rPr>
      </w:pPr>
      <w:r w:rsidRPr="0043451C">
        <w:rPr>
          <w:rFonts w:ascii="Times New Roman" w:hAnsi="Times New Roman"/>
          <w:sz w:val="28"/>
          <w:szCs w:val="28"/>
        </w:rPr>
        <w:t>Письмо Департамента образования Орловской области № 1218 от 04.02.2023 г. о направлении адресных методических рекомендаций по реализации дополнительных общеобразовательных (общеразвивающих) программ;</w:t>
      </w:r>
    </w:p>
    <w:p w14:paraId="501C4CF1" w14:textId="77777777" w:rsidR="006C3E5F" w:rsidRPr="0043451C" w:rsidRDefault="006C3E5F" w:rsidP="0043451C">
      <w:pPr>
        <w:pStyle w:val="aa"/>
        <w:widowControl w:val="0"/>
        <w:numPr>
          <w:ilvl w:val="0"/>
          <w:numId w:val="1"/>
        </w:numPr>
        <w:ind w:left="0" w:firstLine="709"/>
        <w:jc w:val="both"/>
        <w:rPr>
          <w:rFonts w:ascii="Times New Roman" w:eastAsia="Calibri" w:hAnsi="Times New Roman"/>
          <w:color w:val="000000" w:themeColor="text1"/>
          <w:sz w:val="28"/>
          <w:szCs w:val="28"/>
        </w:rPr>
      </w:pPr>
      <w:r w:rsidRPr="0043451C">
        <w:rPr>
          <w:rFonts w:ascii="Times New Roman" w:hAnsi="Times New Roman"/>
          <w:sz w:val="28"/>
          <w:szCs w:val="28"/>
        </w:rPr>
        <w:lastRenderedPageBreak/>
        <w:t>СП 2.4.3648-20 «Санитарно-эпидемиологические требования к организациям воспитания и обучения, отдыха и оздоровления детей и молодежи» утверждены постановлением Главного государственного санитарного врача Российской Федерации от 28 сентября 2020 года N 28</w:t>
      </w:r>
      <w:r w:rsidRPr="0043451C">
        <w:rPr>
          <w:rFonts w:ascii="Times New Roman" w:hAnsi="Times New Roman"/>
          <w:b/>
          <w:color w:val="444444"/>
          <w:sz w:val="28"/>
          <w:szCs w:val="28"/>
        </w:rPr>
        <w:t>;</w:t>
      </w:r>
    </w:p>
    <w:p w14:paraId="68C0999B" w14:textId="77777777" w:rsidR="006C3E5F" w:rsidRPr="0043451C" w:rsidRDefault="006C3E5F" w:rsidP="0043451C">
      <w:pPr>
        <w:pStyle w:val="aa"/>
        <w:widowControl w:val="0"/>
        <w:numPr>
          <w:ilvl w:val="0"/>
          <w:numId w:val="1"/>
        </w:numPr>
        <w:ind w:left="0" w:firstLine="709"/>
        <w:jc w:val="both"/>
        <w:rPr>
          <w:rFonts w:ascii="Times New Roman" w:eastAsia="Calibri" w:hAnsi="Times New Roman"/>
          <w:color w:val="000000" w:themeColor="text1"/>
          <w:sz w:val="28"/>
          <w:szCs w:val="28"/>
        </w:rPr>
      </w:pPr>
      <w:r w:rsidRPr="0043451C">
        <w:rPr>
          <w:rFonts w:ascii="Times New Roman" w:hAnsi="Times New Roman"/>
          <w:color w:val="000000"/>
          <w:sz w:val="28"/>
          <w:szCs w:val="28"/>
          <w:highlight w:val="white"/>
        </w:rPr>
        <w:t>Постановление от 28 января 2021 года № 2 «Об утверждении</w:t>
      </w:r>
      <w:r w:rsidRPr="0043451C">
        <w:rPr>
          <w:rFonts w:ascii="Times New Roman" w:hAnsi="Times New Roman"/>
          <w:color w:val="000000"/>
          <w:sz w:val="28"/>
          <w:szCs w:val="28"/>
        </w:rPr>
        <w:t xml:space="preserve"> </w:t>
      </w:r>
      <w:r w:rsidRPr="0043451C">
        <w:rPr>
          <w:rFonts w:ascii="Times New Roman" w:hAnsi="Times New Roman"/>
          <w:color w:val="00000A"/>
          <w:sz w:val="28"/>
          <w:szCs w:val="28"/>
        </w:rPr>
        <w:t>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3FD1CA44" w14:textId="77777777" w:rsidR="006C3E5F" w:rsidRPr="0043451C" w:rsidRDefault="006C3E5F" w:rsidP="0043451C">
      <w:pPr>
        <w:pStyle w:val="aa"/>
        <w:numPr>
          <w:ilvl w:val="0"/>
          <w:numId w:val="2"/>
        </w:numPr>
        <w:ind w:left="0" w:firstLine="709"/>
        <w:jc w:val="both"/>
        <w:rPr>
          <w:rFonts w:ascii="Times New Roman" w:hAnsi="Times New Roman"/>
          <w:color w:val="000000" w:themeColor="text1"/>
          <w:sz w:val="28"/>
          <w:szCs w:val="28"/>
        </w:rPr>
      </w:pPr>
      <w:r w:rsidRPr="0043451C">
        <w:rPr>
          <w:rFonts w:ascii="Times New Roman" w:hAnsi="Times New Roman"/>
          <w:color w:val="000000" w:themeColor="text1"/>
          <w:sz w:val="28"/>
          <w:szCs w:val="28"/>
        </w:rPr>
        <w:t>Целевая модель развития региональной системы дополнительного образования детей (приказ Министерства просвещения РФ от 03.09.2019 №467);</w:t>
      </w:r>
    </w:p>
    <w:p w14:paraId="6E496F50" w14:textId="76CEE3D6" w:rsidR="006C3E5F" w:rsidRPr="0043451C" w:rsidRDefault="006C3E5F" w:rsidP="0043451C">
      <w:pPr>
        <w:pStyle w:val="aa"/>
        <w:numPr>
          <w:ilvl w:val="0"/>
          <w:numId w:val="3"/>
        </w:numPr>
        <w:tabs>
          <w:tab w:val="left" w:pos="1134"/>
        </w:tabs>
        <w:ind w:left="0" w:firstLine="709"/>
        <w:jc w:val="both"/>
        <w:rPr>
          <w:rFonts w:ascii="Times New Roman" w:hAnsi="Times New Roman"/>
          <w:color w:val="000000"/>
          <w:sz w:val="28"/>
          <w:szCs w:val="28"/>
        </w:rPr>
      </w:pPr>
      <w:r w:rsidRPr="0043451C">
        <w:rPr>
          <w:rFonts w:ascii="Times New Roman" w:hAnsi="Times New Roman"/>
          <w:color w:val="000000"/>
          <w:sz w:val="28"/>
          <w:szCs w:val="28"/>
        </w:rPr>
        <w:t>Устав (далее – Учреждения) и другими локальными актами Учреждения.</w:t>
      </w:r>
    </w:p>
    <w:p w14:paraId="79782973" w14:textId="745BE7CD" w:rsidR="00BE4B85" w:rsidRPr="0043451C" w:rsidRDefault="00BE4B85" w:rsidP="0043451C">
      <w:pPr>
        <w:ind w:left="0" w:firstLine="709"/>
        <w:jc w:val="both"/>
        <w:rPr>
          <w:rFonts w:ascii="Times New Roman" w:hAnsi="Times New Roman" w:cs="Times New Roman"/>
          <w:color w:val="000000"/>
          <w:sz w:val="28"/>
          <w:szCs w:val="28"/>
        </w:rPr>
      </w:pPr>
      <w:r w:rsidRPr="0043451C">
        <w:rPr>
          <w:rFonts w:ascii="Times New Roman" w:hAnsi="Times New Roman" w:cs="Times New Roman"/>
          <w:color w:val="000000"/>
          <w:sz w:val="28"/>
          <w:szCs w:val="28"/>
        </w:rPr>
        <w:t xml:space="preserve">Дополнительная образовательная программа в </w:t>
      </w:r>
      <w:r w:rsidRPr="0043451C">
        <w:rPr>
          <w:rFonts w:ascii="Times New Roman" w:hAnsi="Times New Roman" w:cs="Times New Roman"/>
          <w:sz w:val="28"/>
          <w:szCs w:val="28"/>
        </w:rPr>
        <w:t xml:space="preserve">области науки и спорта </w:t>
      </w:r>
      <w:r w:rsidRPr="0043451C">
        <w:rPr>
          <w:rFonts w:ascii="Times New Roman" w:hAnsi="Times New Roman" w:cs="Times New Roman"/>
          <w:color w:val="000000"/>
          <w:sz w:val="28"/>
          <w:szCs w:val="28"/>
        </w:rPr>
        <w:t xml:space="preserve">«Шахматное королевство» (далее - Программа) имеет </w:t>
      </w:r>
      <w:r w:rsidRPr="0043451C">
        <w:rPr>
          <w:rFonts w:ascii="Times New Roman" w:hAnsi="Times New Roman" w:cs="Times New Roman"/>
          <w:bCs/>
          <w:color w:val="000000"/>
          <w:sz w:val="28"/>
          <w:szCs w:val="28"/>
        </w:rPr>
        <w:t xml:space="preserve">физкультурно-спортивную направленность </w:t>
      </w:r>
      <w:r w:rsidRPr="0043451C">
        <w:rPr>
          <w:rFonts w:ascii="Times New Roman" w:hAnsi="Times New Roman" w:cs="Times New Roman"/>
          <w:color w:val="000000"/>
          <w:sz w:val="28"/>
          <w:szCs w:val="28"/>
        </w:rPr>
        <w:t>и ориентирована на:</w:t>
      </w:r>
    </w:p>
    <w:p w14:paraId="04D89657" w14:textId="51A718DA" w:rsidR="00BE4B85" w:rsidRPr="0043451C" w:rsidRDefault="00BE4B85" w:rsidP="0043451C">
      <w:pPr>
        <w:ind w:left="0" w:firstLine="709"/>
        <w:jc w:val="both"/>
        <w:rPr>
          <w:rFonts w:ascii="Times New Roman" w:hAnsi="Times New Roman" w:cs="Times New Roman"/>
          <w:color w:val="000000"/>
          <w:sz w:val="28"/>
          <w:szCs w:val="28"/>
        </w:rPr>
      </w:pPr>
      <w:r w:rsidRPr="0043451C">
        <w:rPr>
          <w:rFonts w:ascii="Times New Roman" w:hAnsi="Times New Roman" w:cs="Times New Roman"/>
          <w:color w:val="000000"/>
          <w:sz w:val="28"/>
          <w:szCs w:val="28"/>
        </w:rPr>
        <w:t>- массовое вовлечение детей младшего школьного возраста в шахматную игру;</w:t>
      </w:r>
    </w:p>
    <w:p w14:paraId="12713D56" w14:textId="22AA67F3" w:rsidR="00BE4B85" w:rsidRPr="0043451C" w:rsidRDefault="00BE4B85" w:rsidP="0043451C">
      <w:pPr>
        <w:ind w:left="0" w:firstLine="709"/>
        <w:jc w:val="both"/>
        <w:rPr>
          <w:rFonts w:ascii="Times New Roman" w:hAnsi="Times New Roman" w:cs="Times New Roman"/>
          <w:color w:val="000000"/>
          <w:sz w:val="28"/>
          <w:szCs w:val="28"/>
        </w:rPr>
      </w:pPr>
      <w:r w:rsidRPr="0043451C">
        <w:rPr>
          <w:rFonts w:ascii="Times New Roman" w:hAnsi="Times New Roman" w:cs="Times New Roman"/>
          <w:color w:val="000000"/>
          <w:sz w:val="28"/>
          <w:szCs w:val="28"/>
        </w:rPr>
        <w:t>- приобщение детей младшего школьного возраста к шахматной культуре;</w:t>
      </w:r>
    </w:p>
    <w:p w14:paraId="7E6290D8" w14:textId="593D4E8E" w:rsidR="00BE4B85" w:rsidRPr="0043451C" w:rsidRDefault="00BE4B85" w:rsidP="0043451C">
      <w:pPr>
        <w:ind w:left="0" w:firstLine="709"/>
        <w:jc w:val="both"/>
        <w:rPr>
          <w:rFonts w:ascii="Times New Roman" w:hAnsi="Times New Roman" w:cs="Times New Roman"/>
          <w:color w:val="000000"/>
          <w:sz w:val="28"/>
          <w:szCs w:val="28"/>
        </w:rPr>
      </w:pPr>
      <w:r w:rsidRPr="0043451C">
        <w:rPr>
          <w:rFonts w:ascii="Times New Roman" w:hAnsi="Times New Roman" w:cs="Times New Roman"/>
          <w:color w:val="000000"/>
          <w:sz w:val="28"/>
          <w:szCs w:val="28"/>
        </w:rPr>
        <w:t>- выявление, развитие и поддержка одаренных детей в области спорта.</w:t>
      </w:r>
    </w:p>
    <w:p w14:paraId="225EB8EE" w14:textId="77777777" w:rsidR="008F253A" w:rsidRPr="0043451C" w:rsidRDefault="008F253A" w:rsidP="0043451C">
      <w:pPr>
        <w:ind w:left="0" w:firstLine="709"/>
        <w:jc w:val="both"/>
        <w:rPr>
          <w:rFonts w:ascii="Times New Roman" w:hAnsi="Times New Roman" w:cs="Times New Roman"/>
          <w:sz w:val="28"/>
          <w:szCs w:val="28"/>
        </w:rPr>
      </w:pPr>
      <w:r w:rsidRPr="0043451C">
        <w:rPr>
          <w:rFonts w:ascii="Times New Roman" w:hAnsi="Times New Roman" w:cs="Times New Roman"/>
          <w:sz w:val="28"/>
          <w:szCs w:val="28"/>
        </w:rPr>
        <w:t xml:space="preserve">Актуальность данной программы обусловлено наличием у учащихся стремления к всевозможным играм и состязаниям, связанным с некими переживаниями, новыми ситуациями, преодолением трудностей, достижением успеха. Удовлетворению перечисленных потребностей в полной мере может содействовать игра в шахматы. Кроме этого, данная программа позволяет нивелировать фактор родительской неосведомленности относительно пользы игры в шахматы, помочь ребенку познакомиться с предметом, выявить и поддержать талантливых учащихся. Актуальность состоит в том, что стратегические модели и концепции, усваиваемые игроками в процессе обучения игре в шахматы, имеют не абстрактное, а прямое применение в таких областях, как бизнес, экономика и управление. Занятия по данной программе способствуют сохранению физического и психического здоровья учащегося, его успешности и адаптации в обществе, помогают наиболее полно раскрыть свои возможности, инициативность, способность творчески мыслить и находить нестандартные решения. </w:t>
      </w:r>
    </w:p>
    <w:p w14:paraId="1FFB7E78" w14:textId="26E949DF" w:rsidR="008F253A" w:rsidRPr="0043451C" w:rsidRDefault="008F253A" w:rsidP="0043451C">
      <w:pPr>
        <w:ind w:left="0" w:firstLine="709"/>
        <w:jc w:val="both"/>
        <w:rPr>
          <w:rFonts w:ascii="Times New Roman" w:hAnsi="Times New Roman" w:cs="Times New Roman"/>
          <w:sz w:val="28"/>
          <w:szCs w:val="28"/>
        </w:rPr>
      </w:pPr>
      <w:r w:rsidRPr="0043451C">
        <w:rPr>
          <w:rFonts w:ascii="Times New Roman" w:hAnsi="Times New Roman" w:cs="Times New Roman"/>
          <w:sz w:val="28"/>
          <w:szCs w:val="28"/>
        </w:rPr>
        <w:t>Новизна программы заключается в том, что она учитывает специфику дополнительного образования и охватывает значительно больше желающих заниматься этим видом спорта, предъявляя посильные требования в процессе обучения. Она дает возможность заняться шахматами с «нуля», а также внимание к вопросу, всестороннего подхода к воспитанию гармоничного человека.</w:t>
      </w:r>
    </w:p>
    <w:p w14:paraId="5EC3A775" w14:textId="74FF2D95" w:rsidR="008F253A" w:rsidRPr="0043451C" w:rsidRDefault="008F253A" w:rsidP="0043451C">
      <w:pPr>
        <w:ind w:left="0" w:firstLine="709"/>
        <w:jc w:val="both"/>
        <w:rPr>
          <w:rFonts w:ascii="Times New Roman" w:hAnsi="Times New Roman" w:cs="Times New Roman"/>
          <w:sz w:val="28"/>
          <w:szCs w:val="28"/>
        </w:rPr>
      </w:pPr>
      <w:r w:rsidRPr="0043451C">
        <w:rPr>
          <w:rFonts w:ascii="Times New Roman" w:hAnsi="Times New Roman" w:cs="Times New Roman"/>
          <w:sz w:val="28"/>
          <w:szCs w:val="28"/>
        </w:rPr>
        <w:t xml:space="preserve">Педагогическая целесообразность заключается в воспитании и развитии памяти, мышления и воображения ребенка. Программа способствует </w:t>
      </w:r>
      <w:r w:rsidRPr="0043451C">
        <w:rPr>
          <w:rFonts w:ascii="Times New Roman" w:hAnsi="Times New Roman" w:cs="Times New Roman"/>
          <w:sz w:val="28"/>
          <w:szCs w:val="28"/>
        </w:rPr>
        <w:lastRenderedPageBreak/>
        <w:t>вовлечению 5 обучающихся в учебно-тренировочный процесс, что в свою очередь, формирует позитивную психологию общения и коллективного взаимодействия, способствует повышению самооценки. Обучение ведётся с учетом возрастных особенностей и закономерностей развития. Представленные в данной программе формы и методы образовательной деятельности позволяют в процессе обучения игре в шахматы положительно влиять на совершенствование у обучающихся многих психологических процессов таких, как восприятие, внимание, воображение, память. На протяжении всех лет обучения обучающиеся овладевают важнейшими логическими операциями: анализом и синтезом, сравнением, обоснованием выводов, развивают способность самостоятельного переноса знаний и умений в новую ситуацию, формируют способность к обобщению учебного материала. Развитие «логической» памяти позволяет без особых усилий запоминать большие объемы информации не только шахматной, но и любой другой сферы знаний. У обучающихся формируются навыки самостоятельной исследовательской работы, умение пользоваться справочной литературой и др.</w:t>
      </w:r>
    </w:p>
    <w:p w14:paraId="7C84AE27" w14:textId="1C576385" w:rsidR="008F253A" w:rsidRPr="0043451C" w:rsidRDefault="008F253A" w:rsidP="0043451C">
      <w:pPr>
        <w:ind w:left="0" w:firstLine="709"/>
        <w:jc w:val="both"/>
        <w:rPr>
          <w:rFonts w:ascii="Times New Roman" w:hAnsi="Times New Roman" w:cs="Times New Roman"/>
          <w:sz w:val="28"/>
          <w:szCs w:val="28"/>
        </w:rPr>
      </w:pPr>
      <w:r w:rsidRPr="0043451C">
        <w:rPr>
          <w:rFonts w:ascii="Times New Roman" w:hAnsi="Times New Roman" w:cs="Times New Roman"/>
          <w:sz w:val="28"/>
          <w:szCs w:val="28"/>
        </w:rPr>
        <w:t>Отличительные особенности данной программы. Дополнительная общеразвивающая программа «Шахматы» разработана для детей, которые имеют разные стартовые способности, а процесс обучения раскрывает образовательный потенциал каждого ребёнка. Педагогическая целесообразность данной программы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 Игра в шахматы развивает наглядно-образное мышление, способствует зарождению логического мышления, воспитывает усидчивость, вдумчивость, целеустремленность, вырабатывает в человеке ряд необходимых и требуемых в обществе качеств: волю, выносливость, терпение, способность к концентрации внимания, смелость, расчет, умение быстро и правильно принимать решения в меняющейся обстановке и т.д. Шахматы, сочетающие в себе также элементы науки и искусства, могут вырабатывать в учащихся эти черты более эффективно, чем другие виды спорта. Формирование этих качеств нуждается, безусловно, в мотивации,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w:t>
      </w:r>
    </w:p>
    <w:p w14:paraId="4AAA574C" w14:textId="60295AAD" w:rsidR="0081798A" w:rsidRPr="0043451C" w:rsidRDefault="008F253A" w:rsidP="0043451C">
      <w:pPr>
        <w:ind w:left="0" w:firstLine="709"/>
        <w:jc w:val="both"/>
        <w:rPr>
          <w:rFonts w:ascii="Times New Roman" w:hAnsi="Times New Roman" w:cs="Times New Roman"/>
          <w:sz w:val="28"/>
          <w:szCs w:val="28"/>
        </w:rPr>
      </w:pPr>
      <w:r w:rsidRPr="0043451C">
        <w:rPr>
          <w:rFonts w:ascii="Times New Roman" w:hAnsi="Times New Roman" w:cs="Times New Roman"/>
          <w:sz w:val="28"/>
          <w:szCs w:val="28"/>
        </w:rPr>
        <w:t>Адресат: Программа предназначена для преподавания основ шахматной игры с 2 по 4 классы.  Программа реализуется на базе МБОУ «</w:t>
      </w:r>
      <w:r w:rsidR="0081798A" w:rsidRPr="0043451C">
        <w:rPr>
          <w:rFonts w:ascii="Times New Roman" w:hAnsi="Times New Roman" w:cs="Times New Roman"/>
          <w:sz w:val="28"/>
          <w:szCs w:val="28"/>
        </w:rPr>
        <w:t>Спасско-Лутовиновская</w:t>
      </w:r>
      <w:r w:rsidRPr="0043451C">
        <w:rPr>
          <w:rFonts w:ascii="Times New Roman" w:hAnsi="Times New Roman" w:cs="Times New Roman"/>
          <w:sz w:val="28"/>
          <w:szCs w:val="28"/>
        </w:rPr>
        <w:t xml:space="preserve"> СОШ</w:t>
      </w:r>
      <w:r w:rsidR="0081798A" w:rsidRPr="0043451C">
        <w:rPr>
          <w:rFonts w:ascii="Times New Roman" w:hAnsi="Times New Roman" w:cs="Times New Roman"/>
          <w:sz w:val="28"/>
          <w:szCs w:val="28"/>
        </w:rPr>
        <w:t xml:space="preserve"> имени И.С. Тургенева</w:t>
      </w:r>
      <w:r w:rsidRPr="0043451C">
        <w:rPr>
          <w:rFonts w:ascii="Times New Roman" w:hAnsi="Times New Roman" w:cs="Times New Roman"/>
          <w:sz w:val="28"/>
          <w:szCs w:val="28"/>
        </w:rPr>
        <w:t xml:space="preserve">». </w:t>
      </w:r>
    </w:p>
    <w:p w14:paraId="70C7D2C8" w14:textId="77777777" w:rsidR="008F253A" w:rsidRPr="0043451C" w:rsidRDefault="008F253A" w:rsidP="0043451C">
      <w:pPr>
        <w:ind w:left="0" w:firstLine="709"/>
        <w:jc w:val="both"/>
        <w:rPr>
          <w:rFonts w:ascii="Times New Roman" w:hAnsi="Times New Roman" w:cs="Times New Roman"/>
          <w:sz w:val="28"/>
          <w:szCs w:val="28"/>
        </w:rPr>
      </w:pPr>
      <w:r w:rsidRPr="0043451C">
        <w:rPr>
          <w:rFonts w:ascii="Times New Roman" w:hAnsi="Times New Roman" w:cs="Times New Roman"/>
          <w:sz w:val="28"/>
          <w:szCs w:val="28"/>
        </w:rPr>
        <w:t>Направленность: физкультурно-спортивная.</w:t>
      </w:r>
    </w:p>
    <w:p w14:paraId="1B5CA589" w14:textId="10DAA5CA" w:rsidR="008F253A" w:rsidRPr="0043451C" w:rsidRDefault="008F253A" w:rsidP="0043451C">
      <w:pPr>
        <w:ind w:left="0" w:firstLine="709"/>
        <w:jc w:val="both"/>
        <w:rPr>
          <w:rFonts w:ascii="Times New Roman" w:hAnsi="Times New Roman" w:cs="Times New Roman"/>
          <w:sz w:val="28"/>
          <w:szCs w:val="28"/>
        </w:rPr>
      </w:pPr>
      <w:r w:rsidRPr="0043451C">
        <w:rPr>
          <w:rFonts w:ascii="Times New Roman" w:hAnsi="Times New Roman" w:cs="Times New Roman"/>
          <w:sz w:val="28"/>
          <w:szCs w:val="28"/>
        </w:rPr>
        <w:t xml:space="preserve">Срок реализации: </w:t>
      </w:r>
      <w:r w:rsidR="0081798A" w:rsidRPr="0043451C">
        <w:rPr>
          <w:rFonts w:ascii="Times New Roman" w:hAnsi="Times New Roman" w:cs="Times New Roman"/>
          <w:sz w:val="28"/>
          <w:szCs w:val="28"/>
        </w:rPr>
        <w:t>1</w:t>
      </w:r>
      <w:r w:rsidRPr="0043451C">
        <w:rPr>
          <w:rFonts w:ascii="Times New Roman" w:hAnsi="Times New Roman" w:cs="Times New Roman"/>
          <w:sz w:val="28"/>
          <w:szCs w:val="28"/>
        </w:rPr>
        <w:t xml:space="preserve"> год </w:t>
      </w:r>
    </w:p>
    <w:p w14:paraId="64EBB6DB" w14:textId="77777777" w:rsidR="008F253A" w:rsidRPr="0043451C" w:rsidRDefault="008F253A" w:rsidP="0043451C">
      <w:pPr>
        <w:ind w:left="0" w:firstLine="709"/>
        <w:jc w:val="both"/>
        <w:rPr>
          <w:rFonts w:ascii="Times New Roman" w:hAnsi="Times New Roman" w:cs="Times New Roman"/>
          <w:sz w:val="28"/>
          <w:szCs w:val="28"/>
        </w:rPr>
      </w:pPr>
      <w:r w:rsidRPr="0043451C">
        <w:rPr>
          <w:rFonts w:ascii="Times New Roman" w:hAnsi="Times New Roman" w:cs="Times New Roman"/>
          <w:sz w:val="28"/>
          <w:szCs w:val="28"/>
        </w:rPr>
        <w:t>Форма обучения: очная</w:t>
      </w:r>
    </w:p>
    <w:p w14:paraId="5F919C9D" w14:textId="4E63F3B9" w:rsidR="008F253A" w:rsidRPr="0043451C" w:rsidRDefault="008F253A" w:rsidP="0043451C">
      <w:pPr>
        <w:ind w:left="0" w:firstLine="709"/>
        <w:jc w:val="both"/>
        <w:rPr>
          <w:rFonts w:ascii="Times New Roman" w:hAnsi="Times New Roman" w:cs="Times New Roman"/>
          <w:sz w:val="28"/>
          <w:szCs w:val="28"/>
        </w:rPr>
      </w:pPr>
      <w:r w:rsidRPr="0043451C">
        <w:rPr>
          <w:rFonts w:ascii="Times New Roman" w:hAnsi="Times New Roman" w:cs="Times New Roman"/>
          <w:sz w:val="28"/>
          <w:szCs w:val="28"/>
        </w:rPr>
        <w:t xml:space="preserve">Объем: </w:t>
      </w:r>
      <w:r w:rsidR="0081798A" w:rsidRPr="0043451C">
        <w:rPr>
          <w:rFonts w:ascii="Times New Roman" w:hAnsi="Times New Roman" w:cs="Times New Roman"/>
          <w:sz w:val="28"/>
          <w:szCs w:val="28"/>
        </w:rPr>
        <w:t>34 часа.</w:t>
      </w:r>
    </w:p>
    <w:p w14:paraId="477BEA9A" w14:textId="77777777" w:rsidR="0081798A" w:rsidRPr="0043451C" w:rsidRDefault="0081798A" w:rsidP="0043451C">
      <w:pPr>
        <w:pStyle w:val="11"/>
        <w:ind w:left="0" w:firstLine="709"/>
        <w:jc w:val="both"/>
        <w:rPr>
          <w:sz w:val="28"/>
          <w:szCs w:val="28"/>
        </w:rPr>
      </w:pPr>
      <w:r w:rsidRPr="00AE61D4">
        <w:rPr>
          <w:b w:val="0"/>
          <w:bCs w:val="0"/>
          <w:sz w:val="28"/>
          <w:szCs w:val="28"/>
          <w:u w:val="single"/>
        </w:rPr>
        <w:t>Цель</w:t>
      </w:r>
      <w:r w:rsidRPr="00AE61D4">
        <w:rPr>
          <w:b w:val="0"/>
          <w:bCs w:val="0"/>
          <w:sz w:val="28"/>
          <w:szCs w:val="28"/>
        </w:rPr>
        <w:t xml:space="preserve"> программы.</w:t>
      </w:r>
      <w:r w:rsidRPr="0043451C">
        <w:rPr>
          <w:sz w:val="28"/>
          <w:szCs w:val="28"/>
        </w:rPr>
        <w:t xml:space="preserve"> </w:t>
      </w:r>
      <w:r w:rsidRPr="0043451C">
        <w:rPr>
          <w:b w:val="0"/>
          <w:sz w:val="28"/>
          <w:szCs w:val="28"/>
        </w:rPr>
        <w:t xml:space="preserve">Создание условий для личностного и интеллектуального развития учащихся, формирования общей культуры и </w:t>
      </w:r>
      <w:r w:rsidRPr="0043451C">
        <w:rPr>
          <w:b w:val="0"/>
          <w:sz w:val="28"/>
          <w:szCs w:val="28"/>
        </w:rPr>
        <w:lastRenderedPageBreak/>
        <w:t>организации содержательного досуга посредством обучения игре в шахматы.</w:t>
      </w:r>
    </w:p>
    <w:p w14:paraId="77E3E451" w14:textId="77777777" w:rsidR="0081798A" w:rsidRPr="00AE61D4" w:rsidRDefault="0081798A" w:rsidP="0043451C">
      <w:pPr>
        <w:pStyle w:val="11"/>
        <w:ind w:left="0" w:firstLine="709"/>
        <w:jc w:val="both"/>
        <w:rPr>
          <w:b w:val="0"/>
          <w:bCs w:val="0"/>
          <w:sz w:val="28"/>
          <w:szCs w:val="28"/>
          <w:u w:val="single"/>
        </w:rPr>
      </w:pPr>
      <w:r w:rsidRPr="00AE61D4">
        <w:rPr>
          <w:b w:val="0"/>
          <w:bCs w:val="0"/>
          <w:sz w:val="28"/>
          <w:szCs w:val="28"/>
          <w:u w:val="single"/>
        </w:rPr>
        <w:t>Задачи:</w:t>
      </w:r>
    </w:p>
    <w:p w14:paraId="7CBAF77A" w14:textId="6F337C3C" w:rsidR="0081798A" w:rsidRPr="0043451C" w:rsidRDefault="0081798A" w:rsidP="0043451C">
      <w:pPr>
        <w:pStyle w:val="ab"/>
        <w:ind w:left="0" w:firstLine="709"/>
        <w:jc w:val="both"/>
        <w:rPr>
          <w:sz w:val="28"/>
          <w:szCs w:val="28"/>
        </w:rPr>
      </w:pPr>
      <w:r w:rsidRPr="0043451C">
        <w:rPr>
          <w:sz w:val="28"/>
          <w:szCs w:val="28"/>
          <w:u w:val="single"/>
        </w:rPr>
        <w:t>Образовательные:</w:t>
      </w:r>
    </w:p>
    <w:p w14:paraId="2BB4ED7F" w14:textId="77777777" w:rsidR="0081798A" w:rsidRPr="0043451C" w:rsidRDefault="0081798A" w:rsidP="0043451C">
      <w:pPr>
        <w:pStyle w:val="aa"/>
        <w:widowControl w:val="0"/>
        <w:numPr>
          <w:ilvl w:val="0"/>
          <w:numId w:val="22"/>
        </w:numPr>
        <w:tabs>
          <w:tab w:val="left" w:pos="499"/>
          <w:tab w:val="left" w:pos="3431"/>
        </w:tabs>
        <w:suppressAutoHyphens/>
        <w:ind w:left="0" w:firstLine="0"/>
        <w:jc w:val="both"/>
        <w:rPr>
          <w:rFonts w:ascii="Times New Roman" w:hAnsi="Times New Roman"/>
          <w:sz w:val="28"/>
          <w:szCs w:val="28"/>
        </w:rPr>
      </w:pPr>
      <w:proofErr w:type="gramStart"/>
      <w:r w:rsidRPr="0043451C">
        <w:rPr>
          <w:rFonts w:ascii="Times New Roman" w:hAnsi="Times New Roman"/>
          <w:sz w:val="28"/>
          <w:szCs w:val="28"/>
        </w:rPr>
        <w:t>формирование  ключевых</w:t>
      </w:r>
      <w:proofErr w:type="gramEnd"/>
      <w:r w:rsidRPr="0043451C">
        <w:rPr>
          <w:rFonts w:ascii="Times New Roman" w:hAnsi="Times New Roman"/>
          <w:sz w:val="28"/>
          <w:szCs w:val="28"/>
        </w:rPr>
        <w:tab/>
        <w:t>компетенций (коммуникативных, интеллектуальных, социальных) средством игры в шахматы;</w:t>
      </w:r>
    </w:p>
    <w:p w14:paraId="5707E372" w14:textId="77777777" w:rsidR="0081798A" w:rsidRPr="0043451C" w:rsidRDefault="0081798A" w:rsidP="0043451C">
      <w:pPr>
        <w:pStyle w:val="aa"/>
        <w:widowControl w:val="0"/>
        <w:numPr>
          <w:ilvl w:val="0"/>
          <w:numId w:val="5"/>
        </w:numPr>
        <w:tabs>
          <w:tab w:val="left" w:pos="360"/>
        </w:tabs>
        <w:suppressAutoHyphens/>
        <w:ind w:left="0" w:firstLine="0"/>
        <w:contextualSpacing w:val="0"/>
        <w:jc w:val="both"/>
        <w:rPr>
          <w:rFonts w:ascii="Times New Roman" w:hAnsi="Times New Roman"/>
          <w:sz w:val="28"/>
          <w:szCs w:val="28"/>
        </w:rPr>
      </w:pPr>
      <w:r w:rsidRPr="0043451C">
        <w:rPr>
          <w:rFonts w:ascii="Times New Roman" w:hAnsi="Times New Roman"/>
          <w:sz w:val="28"/>
          <w:szCs w:val="28"/>
        </w:rPr>
        <w:t>формирование критического мышления;</w:t>
      </w:r>
    </w:p>
    <w:p w14:paraId="64AD8319" w14:textId="77777777" w:rsidR="0081798A" w:rsidRPr="0043451C" w:rsidRDefault="0081798A" w:rsidP="0043451C">
      <w:pPr>
        <w:pStyle w:val="aa"/>
        <w:widowControl w:val="0"/>
        <w:numPr>
          <w:ilvl w:val="0"/>
          <w:numId w:val="5"/>
        </w:numPr>
        <w:tabs>
          <w:tab w:val="left" w:pos="374"/>
        </w:tabs>
        <w:suppressAutoHyphens/>
        <w:ind w:left="0" w:firstLine="0"/>
        <w:contextualSpacing w:val="0"/>
        <w:jc w:val="both"/>
        <w:rPr>
          <w:rFonts w:ascii="Times New Roman" w:hAnsi="Times New Roman"/>
          <w:sz w:val="28"/>
          <w:szCs w:val="28"/>
        </w:rPr>
      </w:pPr>
      <w:r w:rsidRPr="0043451C">
        <w:rPr>
          <w:rFonts w:ascii="Times New Roman" w:hAnsi="Times New Roman"/>
          <w:sz w:val="28"/>
          <w:szCs w:val="28"/>
        </w:rPr>
        <w:t>формировать умение играть каждой фигурой в отдельности и в совокупности с другими фигурами без нарушений правил шахматного кодекса;</w:t>
      </w:r>
    </w:p>
    <w:p w14:paraId="6F8B4B7E" w14:textId="77777777" w:rsidR="0081798A" w:rsidRPr="0043451C" w:rsidRDefault="0081798A" w:rsidP="0043451C">
      <w:pPr>
        <w:pStyle w:val="aa"/>
        <w:widowControl w:val="0"/>
        <w:numPr>
          <w:ilvl w:val="0"/>
          <w:numId w:val="5"/>
        </w:numPr>
        <w:tabs>
          <w:tab w:val="left" w:pos="362"/>
        </w:tabs>
        <w:suppressAutoHyphens/>
        <w:ind w:left="0" w:firstLine="0"/>
        <w:contextualSpacing w:val="0"/>
        <w:jc w:val="both"/>
        <w:rPr>
          <w:rFonts w:ascii="Times New Roman" w:hAnsi="Times New Roman"/>
          <w:sz w:val="28"/>
          <w:szCs w:val="28"/>
        </w:rPr>
      </w:pPr>
      <w:r w:rsidRPr="0043451C">
        <w:rPr>
          <w:rFonts w:ascii="Times New Roman" w:hAnsi="Times New Roman"/>
          <w:sz w:val="28"/>
          <w:szCs w:val="28"/>
        </w:rPr>
        <w:t>умение находить простейшие тактические идеи и приемы и использовать их в практической игре;</w:t>
      </w:r>
    </w:p>
    <w:p w14:paraId="4DDC12D0" w14:textId="77777777" w:rsidR="0081798A" w:rsidRPr="0043451C" w:rsidRDefault="0081798A" w:rsidP="0043451C">
      <w:pPr>
        <w:pStyle w:val="aa"/>
        <w:widowControl w:val="0"/>
        <w:numPr>
          <w:ilvl w:val="0"/>
          <w:numId w:val="5"/>
        </w:numPr>
        <w:tabs>
          <w:tab w:val="left" w:pos="362"/>
        </w:tabs>
        <w:suppressAutoHyphens/>
        <w:ind w:left="0" w:firstLine="0"/>
        <w:contextualSpacing w:val="0"/>
        <w:jc w:val="both"/>
        <w:rPr>
          <w:rFonts w:ascii="Times New Roman" w:hAnsi="Times New Roman"/>
          <w:sz w:val="28"/>
          <w:szCs w:val="28"/>
        </w:rPr>
      </w:pPr>
      <w:r w:rsidRPr="0043451C">
        <w:rPr>
          <w:rFonts w:ascii="Times New Roman" w:hAnsi="Times New Roman"/>
          <w:sz w:val="28"/>
          <w:szCs w:val="28"/>
        </w:rPr>
        <w:t>умение оценивать позицию и реализовать материальный перевес;</w:t>
      </w:r>
    </w:p>
    <w:p w14:paraId="0ECAA117" w14:textId="77777777" w:rsidR="0081798A" w:rsidRPr="0043451C" w:rsidRDefault="0081798A" w:rsidP="0043451C">
      <w:pPr>
        <w:pStyle w:val="aa"/>
        <w:widowControl w:val="0"/>
        <w:numPr>
          <w:ilvl w:val="0"/>
          <w:numId w:val="5"/>
        </w:numPr>
        <w:tabs>
          <w:tab w:val="left" w:pos="360"/>
        </w:tabs>
        <w:suppressAutoHyphens/>
        <w:ind w:left="0" w:firstLine="0"/>
        <w:contextualSpacing w:val="0"/>
        <w:jc w:val="both"/>
        <w:rPr>
          <w:rFonts w:ascii="Times New Roman" w:hAnsi="Times New Roman"/>
          <w:sz w:val="28"/>
          <w:szCs w:val="28"/>
        </w:rPr>
      </w:pPr>
      <w:r w:rsidRPr="0043451C">
        <w:rPr>
          <w:rFonts w:ascii="Times New Roman" w:hAnsi="Times New Roman"/>
          <w:sz w:val="28"/>
          <w:szCs w:val="28"/>
        </w:rPr>
        <w:t>овладение навыками игры в шахматы.</w:t>
      </w:r>
    </w:p>
    <w:p w14:paraId="0E929592" w14:textId="77777777" w:rsidR="0081798A" w:rsidRPr="0043451C" w:rsidRDefault="0081798A" w:rsidP="0043451C">
      <w:pPr>
        <w:pStyle w:val="ab"/>
        <w:ind w:left="0"/>
        <w:jc w:val="both"/>
        <w:rPr>
          <w:sz w:val="28"/>
          <w:szCs w:val="28"/>
        </w:rPr>
      </w:pPr>
      <w:r w:rsidRPr="0043451C">
        <w:rPr>
          <w:sz w:val="28"/>
          <w:szCs w:val="28"/>
          <w:u w:val="single"/>
        </w:rPr>
        <w:t>Развивающие:</w:t>
      </w:r>
    </w:p>
    <w:p w14:paraId="2880CDF1" w14:textId="77777777" w:rsidR="0081798A" w:rsidRPr="0043451C" w:rsidRDefault="0081798A" w:rsidP="0043451C">
      <w:pPr>
        <w:pStyle w:val="aa"/>
        <w:widowControl w:val="0"/>
        <w:numPr>
          <w:ilvl w:val="0"/>
          <w:numId w:val="6"/>
        </w:numPr>
        <w:tabs>
          <w:tab w:val="left" w:pos="458"/>
        </w:tabs>
        <w:suppressAutoHyphens/>
        <w:ind w:left="0" w:firstLine="0"/>
        <w:contextualSpacing w:val="0"/>
        <w:jc w:val="both"/>
        <w:rPr>
          <w:rFonts w:ascii="Times New Roman" w:hAnsi="Times New Roman"/>
          <w:sz w:val="28"/>
          <w:szCs w:val="28"/>
        </w:rPr>
      </w:pPr>
      <w:r w:rsidRPr="0043451C">
        <w:rPr>
          <w:rFonts w:ascii="Times New Roman" w:hAnsi="Times New Roman"/>
          <w:sz w:val="28"/>
          <w:szCs w:val="28"/>
        </w:rPr>
        <w:t>формирование конкретного системного мышления, развитие долговременной и оперативной памяти, концентрации внимания, творческого мышления;</w:t>
      </w:r>
    </w:p>
    <w:p w14:paraId="70697076" w14:textId="366074CE" w:rsidR="0081798A" w:rsidRPr="0043451C" w:rsidRDefault="0081798A" w:rsidP="0043451C">
      <w:pPr>
        <w:pStyle w:val="aa"/>
        <w:widowControl w:val="0"/>
        <w:numPr>
          <w:ilvl w:val="0"/>
          <w:numId w:val="6"/>
        </w:numPr>
        <w:tabs>
          <w:tab w:val="left" w:pos="360"/>
        </w:tabs>
        <w:suppressAutoHyphens/>
        <w:ind w:left="0" w:firstLine="0"/>
        <w:contextualSpacing w:val="0"/>
        <w:jc w:val="both"/>
        <w:rPr>
          <w:rFonts w:ascii="Times New Roman" w:hAnsi="Times New Roman"/>
          <w:sz w:val="28"/>
          <w:szCs w:val="28"/>
        </w:rPr>
      </w:pPr>
      <w:r w:rsidRPr="0043451C">
        <w:rPr>
          <w:rFonts w:ascii="Times New Roman" w:hAnsi="Times New Roman"/>
          <w:sz w:val="28"/>
          <w:szCs w:val="28"/>
        </w:rPr>
        <w:t>формирование творческих качеств личности (быстрота, гибкость, оригинальность, точность)</w:t>
      </w:r>
    </w:p>
    <w:p w14:paraId="180C5DE0" w14:textId="77777777" w:rsidR="0081798A" w:rsidRPr="0043451C" w:rsidRDefault="0081798A" w:rsidP="0043451C">
      <w:pPr>
        <w:pStyle w:val="ab"/>
        <w:ind w:left="0"/>
        <w:jc w:val="both"/>
        <w:rPr>
          <w:sz w:val="28"/>
          <w:szCs w:val="28"/>
        </w:rPr>
      </w:pPr>
      <w:r w:rsidRPr="0043451C">
        <w:rPr>
          <w:sz w:val="28"/>
          <w:szCs w:val="28"/>
          <w:u w:val="single"/>
        </w:rPr>
        <w:t>Воспитательные:</w:t>
      </w:r>
    </w:p>
    <w:p w14:paraId="2D7A095B" w14:textId="76BA9E8E" w:rsidR="0081798A" w:rsidRDefault="0081798A" w:rsidP="0043451C">
      <w:pPr>
        <w:pStyle w:val="aa"/>
        <w:widowControl w:val="0"/>
        <w:numPr>
          <w:ilvl w:val="0"/>
          <w:numId w:val="7"/>
        </w:numPr>
        <w:tabs>
          <w:tab w:val="left" w:pos="376"/>
        </w:tabs>
        <w:suppressAutoHyphens/>
        <w:ind w:left="0" w:firstLine="0"/>
        <w:contextualSpacing w:val="0"/>
        <w:jc w:val="both"/>
        <w:rPr>
          <w:rFonts w:ascii="Times New Roman" w:hAnsi="Times New Roman"/>
          <w:sz w:val="28"/>
          <w:szCs w:val="28"/>
        </w:rPr>
      </w:pPr>
      <w:r w:rsidRPr="0043451C">
        <w:rPr>
          <w:rFonts w:ascii="Times New Roman" w:hAnsi="Times New Roman"/>
          <w:sz w:val="28"/>
          <w:szCs w:val="28"/>
        </w:rPr>
        <w:t>формирование адекватной самооценки, самообладания, выдержки, воспитание уважения к чужому мнению; воспитывать потребность в здоровом образе жизни.</w:t>
      </w:r>
    </w:p>
    <w:p w14:paraId="7061B38E" w14:textId="77777777" w:rsidR="0043451C" w:rsidRPr="0043451C" w:rsidRDefault="0043451C" w:rsidP="0043451C">
      <w:pPr>
        <w:widowControl w:val="0"/>
        <w:tabs>
          <w:tab w:val="left" w:pos="376"/>
        </w:tabs>
        <w:suppressAutoHyphens/>
        <w:jc w:val="both"/>
        <w:rPr>
          <w:rFonts w:ascii="Times New Roman" w:hAnsi="Times New Roman"/>
          <w:sz w:val="28"/>
          <w:szCs w:val="28"/>
        </w:rPr>
      </w:pPr>
    </w:p>
    <w:p w14:paraId="6E728EE3" w14:textId="77777777" w:rsidR="0081798A" w:rsidRPr="0043451C" w:rsidRDefault="0081798A" w:rsidP="0043451C">
      <w:pPr>
        <w:ind w:left="0" w:firstLine="709"/>
        <w:jc w:val="both"/>
        <w:rPr>
          <w:rFonts w:ascii="Times New Roman" w:hAnsi="Times New Roman" w:cs="Times New Roman"/>
          <w:b/>
          <w:sz w:val="28"/>
          <w:szCs w:val="28"/>
        </w:rPr>
      </w:pPr>
      <w:r w:rsidRPr="0043451C">
        <w:rPr>
          <w:rFonts w:ascii="Times New Roman" w:hAnsi="Times New Roman" w:cs="Times New Roman"/>
          <w:b/>
          <w:sz w:val="28"/>
          <w:szCs w:val="28"/>
        </w:rPr>
        <w:t>1.2 Календарный учебный график</w:t>
      </w:r>
    </w:p>
    <w:p w14:paraId="3BE08EC1" w14:textId="77777777" w:rsidR="0081798A" w:rsidRPr="0043451C" w:rsidRDefault="0081798A" w:rsidP="0043451C">
      <w:pPr>
        <w:ind w:left="0" w:firstLine="709"/>
        <w:jc w:val="both"/>
        <w:rPr>
          <w:rFonts w:ascii="Times New Roman" w:hAnsi="Times New Roman" w:cs="Times New Roman"/>
          <w:b/>
          <w:sz w:val="28"/>
          <w:szCs w:val="28"/>
        </w:rPr>
      </w:pPr>
    </w:p>
    <w:p w14:paraId="30D1585B" w14:textId="2246BBD3" w:rsidR="0081798A" w:rsidRPr="0043451C" w:rsidRDefault="0081798A" w:rsidP="00AE61D4">
      <w:pPr>
        <w:ind w:left="0"/>
        <w:jc w:val="both"/>
        <w:rPr>
          <w:rFonts w:ascii="Times New Roman" w:hAnsi="Times New Roman" w:cs="Times New Roman"/>
          <w:sz w:val="28"/>
          <w:szCs w:val="28"/>
        </w:rPr>
      </w:pPr>
      <w:r w:rsidRPr="0043451C">
        <w:rPr>
          <w:rFonts w:ascii="Times New Roman" w:hAnsi="Times New Roman" w:cs="Times New Roman"/>
          <w:sz w:val="28"/>
          <w:szCs w:val="28"/>
        </w:rPr>
        <w:t>Программа рассчитана на один год</w:t>
      </w:r>
    </w:p>
    <w:p w14:paraId="6A377785" w14:textId="0337F582" w:rsidR="0081798A" w:rsidRPr="0043451C" w:rsidRDefault="0081798A" w:rsidP="00AE61D4">
      <w:pPr>
        <w:ind w:left="0"/>
        <w:jc w:val="both"/>
        <w:rPr>
          <w:rFonts w:ascii="Times New Roman" w:hAnsi="Times New Roman" w:cs="Times New Roman"/>
          <w:sz w:val="28"/>
          <w:szCs w:val="28"/>
        </w:rPr>
      </w:pPr>
      <w:r w:rsidRPr="0043451C">
        <w:rPr>
          <w:rFonts w:ascii="Times New Roman" w:hAnsi="Times New Roman" w:cs="Times New Roman"/>
          <w:sz w:val="28"/>
          <w:szCs w:val="28"/>
        </w:rPr>
        <w:t>Количество часов в год: 34 часа.</w:t>
      </w:r>
    </w:p>
    <w:p w14:paraId="6CF108B3" w14:textId="040B8EE3" w:rsidR="0081798A" w:rsidRPr="0043451C" w:rsidRDefault="0081798A" w:rsidP="00AE61D4">
      <w:pPr>
        <w:ind w:left="0"/>
        <w:jc w:val="both"/>
        <w:rPr>
          <w:rFonts w:ascii="Times New Roman" w:hAnsi="Times New Roman" w:cs="Times New Roman"/>
          <w:sz w:val="28"/>
          <w:szCs w:val="28"/>
        </w:rPr>
      </w:pPr>
      <w:r w:rsidRPr="0043451C">
        <w:rPr>
          <w:rFonts w:ascii="Times New Roman" w:hAnsi="Times New Roman" w:cs="Times New Roman"/>
          <w:sz w:val="28"/>
          <w:szCs w:val="28"/>
        </w:rPr>
        <w:t>Количество учебных часов в неделю: 1 час.</w:t>
      </w:r>
    </w:p>
    <w:p w14:paraId="2056789D" w14:textId="77777777" w:rsidR="0043451C" w:rsidRDefault="0081798A" w:rsidP="00AE61D4">
      <w:pPr>
        <w:ind w:left="0"/>
        <w:jc w:val="both"/>
        <w:rPr>
          <w:rFonts w:ascii="Times New Roman" w:hAnsi="Times New Roman" w:cs="Times New Roman"/>
          <w:sz w:val="28"/>
          <w:szCs w:val="28"/>
        </w:rPr>
      </w:pPr>
      <w:r w:rsidRPr="0043451C">
        <w:rPr>
          <w:rFonts w:ascii="Times New Roman" w:hAnsi="Times New Roman" w:cs="Times New Roman"/>
          <w:sz w:val="28"/>
          <w:szCs w:val="28"/>
        </w:rPr>
        <w:t xml:space="preserve">Продолжительность занятий: продолжительность одного занятия не более 40 минут с обязательным перерывом между занятиями. </w:t>
      </w:r>
    </w:p>
    <w:p w14:paraId="0B911582" w14:textId="1DF3D423" w:rsidR="0081798A" w:rsidRPr="0043451C" w:rsidRDefault="0081798A" w:rsidP="00AE61D4">
      <w:pPr>
        <w:ind w:left="0"/>
        <w:jc w:val="both"/>
        <w:rPr>
          <w:rFonts w:ascii="Times New Roman" w:hAnsi="Times New Roman" w:cs="Times New Roman"/>
          <w:sz w:val="28"/>
          <w:szCs w:val="28"/>
        </w:rPr>
      </w:pPr>
      <w:r w:rsidRPr="0043451C">
        <w:rPr>
          <w:rFonts w:ascii="Times New Roman" w:hAnsi="Times New Roman" w:cs="Times New Roman"/>
          <w:sz w:val="28"/>
          <w:szCs w:val="28"/>
        </w:rPr>
        <w:t xml:space="preserve">Режим занятий: Центр работает по графику пятидневной рабочей недели с двумя выходными днями. Понедельник-пятница с 08:00 </w:t>
      </w:r>
      <w:r w:rsidR="0043451C">
        <w:rPr>
          <w:rFonts w:ascii="Times New Roman" w:hAnsi="Times New Roman" w:cs="Times New Roman"/>
          <w:sz w:val="28"/>
          <w:szCs w:val="28"/>
        </w:rPr>
        <w:t>д</w:t>
      </w:r>
      <w:r w:rsidRPr="0043451C">
        <w:rPr>
          <w:rFonts w:ascii="Times New Roman" w:hAnsi="Times New Roman" w:cs="Times New Roman"/>
          <w:sz w:val="28"/>
          <w:szCs w:val="28"/>
        </w:rPr>
        <w:t xml:space="preserve">о 16:00. </w:t>
      </w:r>
    </w:p>
    <w:p w14:paraId="23760350" w14:textId="0169D494" w:rsidR="0081798A" w:rsidRDefault="0081798A" w:rsidP="0081798A">
      <w:pPr>
        <w:pStyle w:val="TableParagraph"/>
        <w:spacing w:line="270" w:lineRule="exact"/>
        <w:ind w:left="161" w:right="161"/>
      </w:pPr>
    </w:p>
    <w:p w14:paraId="73187663" w14:textId="77777777" w:rsidR="00AE61D4" w:rsidRDefault="00AE61D4" w:rsidP="0081798A">
      <w:pPr>
        <w:ind w:left="57" w:firstLine="652"/>
        <w:jc w:val="both"/>
        <w:rPr>
          <w:rFonts w:ascii="Times New Roman" w:hAnsi="Times New Roman" w:cs="Times New Roman"/>
          <w:b/>
          <w:bCs/>
          <w:color w:val="000000"/>
          <w:sz w:val="28"/>
          <w:szCs w:val="28"/>
        </w:rPr>
      </w:pPr>
    </w:p>
    <w:p w14:paraId="0B74FC52" w14:textId="77777777" w:rsidR="00AE61D4" w:rsidRDefault="00AE61D4" w:rsidP="0081798A">
      <w:pPr>
        <w:ind w:left="57" w:firstLine="652"/>
        <w:jc w:val="both"/>
        <w:rPr>
          <w:rFonts w:ascii="Times New Roman" w:hAnsi="Times New Roman" w:cs="Times New Roman"/>
          <w:b/>
          <w:bCs/>
          <w:color w:val="000000"/>
          <w:sz w:val="28"/>
          <w:szCs w:val="28"/>
        </w:rPr>
      </w:pPr>
    </w:p>
    <w:p w14:paraId="0CE9017C" w14:textId="77777777" w:rsidR="00AE61D4" w:rsidRDefault="00AE61D4" w:rsidP="0081798A">
      <w:pPr>
        <w:ind w:left="57" w:firstLine="652"/>
        <w:jc w:val="both"/>
        <w:rPr>
          <w:rFonts w:ascii="Times New Roman" w:hAnsi="Times New Roman" w:cs="Times New Roman"/>
          <w:b/>
          <w:bCs/>
          <w:color w:val="000000"/>
          <w:sz w:val="28"/>
          <w:szCs w:val="28"/>
        </w:rPr>
      </w:pPr>
    </w:p>
    <w:p w14:paraId="04D0D558" w14:textId="77777777" w:rsidR="00AE61D4" w:rsidRDefault="00AE61D4" w:rsidP="0081798A">
      <w:pPr>
        <w:ind w:left="57" w:firstLine="652"/>
        <w:jc w:val="both"/>
        <w:rPr>
          <w:rFonts w:ascii="Times New Roman" w:hAnsi="Times New Roman" w:cs="Times New Roman"/>
          <w:b/>
          <w:bCs/>
          <w:color w:val="000000"/>
          <w:sz w:val="28"/>
          <w:szCs w:val="28"/>
        </w:rPr>
      </w:pPr>
    </w:p>
    <w:p w14:paraId="29EB8C8C" w14:textId="77777777" w:rsidR="00AE61D4" w:rsidRDefault="00AE61D4" w:rsidP="0081798A">
      <w:pPr>
        <w:ind w:left="57" w:firstLine="652"/>
        <w:jc w:val="both"/>
        <w:rPr>
          <w:rFonts w:ascii="Times New Roman" w:hAnsi="Times New Roman" w:cs="Times New Roman"/>
          <w:b/>
          <w:bCs/>
          <w:color w:val="000000"/>
          <w:sz w:val="28"/>
          <w:szCs w:val="28"/>
        </w:rPr>
      </w:pPr>
    </w:p>
    <w:p w14:paraId="3D485674" w14:textId="77777777" w:rsidR="00AE61D4" w:rsidRDefault="00AE61D4" w:rsidP="0081798A">
      <w:pPr>
        <w:ind w:left="57" w:firstLine="652"/>
        <w:jc w:val="both"/>
        <w:rPr>
          <w:rFonts w:ascii="Times New Roman" w:hAnsi="Times New Roman" w:cs="Times New Roman"/>
          <w:b/>
          <w:bCs/>
          <w:color w:val="000000"/>
          <w:sz w:val="28"/>
          <w:szCs w:val="28"/>
        </w:rPr>
      </w:pPr>
    </w:p>
    <w:p w14:paraId="215EC22D" w14:textId="77777777" w:rsidR="00AE61D4" w:rsidRDefault="00AE61D4" w:rsidP="0081798A">
      <w:pPr>
        <w:ind w:left="57" w:firstLine="652"/>
        <w:jc w:val="both"/>
        <w:rPr>
          <w:rFonts w:ascii="Times New Roman" w:hAnsi="Times New Roman" w:cs="Times New Roman"/>
          <w:b/>
          <w:bCs/>
          <w:color w:val="000000"/>
          <w:sz w:val="28"/>
          <w:szCs w:val="28"/>
        </w:rPr>
      </w:pPr>
    </w:p>
    <w:p w14:paraId="3E09C824" w14:textId="77777777" w:rsidR="00AE61D4" w:rsidRDefault="00AE61D4" w:rsidP="0081798A">
      <w:pPr>
        <w:ind w:left="57" w:firstLine="652"/>
        <w:jc w:val="both"/>
        <w:rPr>
          <w:rFonts w:ascii="Times New Roman" w:hAnsi="Times New Roman" w:cs="Times New Roman"/>
          <w:b/>
          <w:bCs/>
          <w:color w:val="000000"/>
          <w:sz w:val="28"/>
          <w:szCs w:val="28"/>
        </w:rPr>
      </w:pPr>
    </w:p>
    <w:p w14:paraId="49219C29" w14:textId="77777777" w:rsidR="00AE61D4" w:rsidRDefault="00AE61D4" w:rsidP="0081798A">
      <w:pPr>
        <w:ind w:left="57" w:firstLine="652"/>
        <w:jc w:val="both"/>
        <w:rPr>
          <w:rFonts w:ascii="Times New Roman" w:hAnsi="Times New Roman" w:cs="Times New Roman"/>
          <w:b/>
          <w:bCs/>
          <w:color w:val="000000"/>
          <w:sz w:val="28"/>
          <w:szCs w:val="28"/>
        </w:rPr>
      </w:pPr>
    </w:p>
    <w:p w14:paraId="61476BFF" w14:textId="77777777" w:rsidR="00AE61D4" w:rsidRDefault="00AE61D4" w:rsidP="0081798A">
      <w:pPr>
        <w:ind w:left="57" w:firstLine="652"/>
        <w:jc w:val="both"/>
        <w:rPr>
          <w:rFonts w:ascii="Times New Roman" w:hAnsi="Times New Roman" w:cs="Times New Roman"/>
          <w:b/>
          <w:bCs/>
          <w:color w:val="000000"/>
          <w:sz w:val="28"/>
          <w:szCs w:val="28"/>
        </w:rPr>
      </w:pPr>
    </w:p>
    <w:p w14:paraId="73E4DF7C" w14:textId="2970A3C4" w:rsidR="0081798A" w:rsidRDefault="0081798A" w:rsidP="0081798A">
      <w:pPr>
        <w:ind w:left="57" w:firstLine="652"/>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1.3 Содержание программы</w:t>
      </w:r>
    </w:p>
    <w:p w14:paraId="2E5E9F12" w14:textId="77777777" w:rsidR="0081798A" w:rsidRDefault="0081798A" w:rsidP="0081798A">
      <w:pPr>
        <w:ind w:left="57" w:firstLine="652"/>
        <w:jc w:val="both"/>
        <w:rPr>
          <w:rFonts w:ascii="Times New Roman" w:hAnsi="Times New Roman" w:cs="Times New Roman"/>
          <w:b/>
          <w:bCs/>
          <w:color w:val="000000"/>
          <w:sz w:val="28"/>
          <w:szCs w:val="28"/>
        </w:rPr>
      </w:pPr>
    </w:p>
    <w:p w14:paraId="7F09354D" w14:textId="77777777" w:rsidR="0081798A" w:rsidRPr="00AE61D4" w:rsidRDefault="0081798A" w:rsidP="0043451C">
      <w:pPr>
        <w:ind w:left="0" w:firstLine="709"/>
        <w:jc w:val="both"/>
        <w:rPr>
          <w:rFonts w:ascii="Times New Roman" w:hAnsi="Times New Roman" w:cs="Times New Roman"/>
          <w:color w:val="000000"/>
          <w:sz w:val="28"/>
          <w:szCs w:val="28"/>
          <w:u w:val="single"/>
        </w:rPr>
      </w:pPr>
      <w:r w:rsidRPr="00AE61D4">
        <w:rPr>
          <w:rFonts w:ascii="Times New Roman" w:hAnsi="Times New Roman" w:cs="Times New Roman"/>
          <w:color w:val="000000"/>
          <w:sz w:val="28"/>
          <w:szCs w:val="28"/>
          <w:u w:val="single"/>
        </w:rPr>
        <w:t>Учебный план</w:t>
      </w:r>
    </w:p>
    <w:p w14:paraId="1F4EBAEB" w14:textId="1745038B" w:rsidR="0081798A" w:rsidRDefault="0081798A" w:rsidP="0043451C">
      <w:pPr>
        <w:ind w:left="0" w:firstLine="709"/>
        <w:jc w:val="both"/>
        <w:rPr>
          <w:rFonts w:ascii="Times New Roman" w:hAnsi="Times New Roman" w:cs="Times New Roman"/>
          <w:color w:val="000000"/>
          <w:sz w:val="28"/>
        </w:rPr>
      </w:pPr>
      <w:r>
        <w:rPr>
          <w:rFonts w:ascii="Times New Roman" w:hAnsi="Times New Roman" w:cs="Times New Roman"/>
          <w:color w:val="000000"/>
          <w:sz w:val="28"/>
        </w:rPr>
        <w:t xml:space="preserve">Учебный план программы </w:t>
      </w:r>
      <w:r>
        <w:rPr>
          <w:rFonts w:ascii="Times New Roman" w:hAnsi="Times New Roman" w:cs="Times New Roman"/>
          <w:sz w:val="28"/>
          <w:szCs w:val="28"/>
        </w:rPr>
        <w:t xml:space="preserve">«Шахматное королевство» </w:t>
      </w:r>
      <w:r>
        <w:rPr>
          <w:rFonts w:ascii="Times New Roman" w:hAnsi="Times New Roman" w:cs="Times New Roman"/>
          <w:color w:val="000000"/>
          <w:sz w:val="28"/>
        </w:rPr>
        <w:t>представлен в таблице 1.</w:t>
      </w:r>
    </w:p>
    <w:p w14:paraId="205F2F3F" w14:textId="716D104E" w:rsidR="006E69B7" w:rsidRDefault="006E69B7" w:rsidP="0043451C">
      <w:pPr>
        <w:ind w:left="0" w:firstLine="709"/>
        <w:jc w:val="both"/>
        <w:rPr>
          <w:rFonts w:ascii="Times New Roman" w:hAnsi="Times New Roman" w:cs="Times New Roman"/>
          <w:sz w:val="28"/>
        </w:rPr>
      </w:pPr>
      <w:r>
        <w:rPr>
          <w:rFonts w:ascii="Times New Roman" w:hAnsi="Times New Roman" w:cs="Times New Roman"/>
          <w:color w:val="000000"/>
          <w:sz w:val="28"/>
        </w:rPr>
        <w:t xml:space="preserve">Таблица 1. - Учебный план программы </w:t>
      </w:r>
      <w:r>
        <w:rPr>
          <w:rFonts w:ascii="Times New Roman" w:hAnsi="Times New Roman" w:cs="Times New Roman"/>
          <w:color w:val="000000"/>
          <w:sz w:val="28"/>
          <w:szCs w:val="28"/>
        </w:rPr>
        <w:t>«Шахматное королевство»</w:t>
      </w:r>
    </w:p>
    <w:tbl>
      <w:tblPr>
        <w:tblW w:w="9379" w:type="dxa"/>
        <w:tblInd w:w="113" w:type="dxa"/>
        <w:tblLayout w:type="fixed"/>
        <w:tblCellMar>
          <w:left w:w="113" w:type="dxa"/>
        </w:tblCellMar>
        <w:tblLook w:val="04A0" w:firstRow="1" w:lastRow="0" w:firstColumn="1" w:lastColumn="0" w:noHBand="0" w:noVBand="1"/>
      </w:tblPr>
      <w:tblGrid>
        <w:gridCol w:w="709"/>
        <w:gridCol w:w="3260"/>
        <w:gridCol w:w="1134"/>
        <w:gridCol w:w="1134"/>
        <w:gridCol w:w="1418"/>
        <w:gridCol w:w="1724"/>
      </w:tblGrid>
      <w:tr w:rsidR="006E69B7" w14:paraId="31B66D15" w14:textId="77777777" w:rsidTr="00863FB5">
        <w:trPr>
          <w:trHeight w:val="286"/>
          <w:tblHeader/>
        </w:trPr>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14:paraId="7EA44778" w14:textId="77777777" w:rsidR="006E69B7" w:rsidRDefault="006E69B7">
            <w:pPr>
              <w:pStyle w:val="10"/>
              <w:spacing w:after="0" w:line="240" w:lineRule="auto"/>
              <w:ind w:left="0"/>
              <w:jc w:val="center"/>
              <w:rPr>
                <w:rFonts w:ascii="Times New Roman" w:hAnsi="Times New Roman"/>
                <w:b/>
                <w:sz w:val="24"/>
                <w:szCs w:val="24"/>
              </w:rPr>
            </w:pPr>
            <w:r>
              <w:rPr>
                <w:rFonts w:ascii="Times New Roman" w:hAnsi="Times New Roman"/>
                <w:b/>
                <w:sz w:val="24"/>
                <w:szCs w:val="24"/>
              </w:rPr>
              <w:t>№ п/п</w:t>
            </w:r>
          </w:p>
        </w:tc>
        <w:tc>
          <w:tcPr>
            <w:tcW w:w="3260" w:type="dxa"/>
            <w:vMerge w:val="restart"/>
            <w:tcBorders>
              <w:top w:val="single" w:sz="4" w:space="0" w:color="000000"/>
              <w:left w:val="single" w:sz="4" w:space="0" w:color="000000"/>
              <w:bottom w:val="single" w:sz="4" w:space="0" w:color="000000"/>
              <w:right w:val="single" w:sz="4" w:space="0" w:color="000000"/>
            </w:tcBorders>
            <w:vAlign w:val="center"/>
            <w:hideMark/>
          </w:tcPr>
          <w:p w14:paraId="7F56C0A6" w14:textId="77777777" w:rsidR="006E69B7" w:rsidRDefault="006E69B7">
            <w:pPr>
              <w:pStyle w:val="10"/>
              <w:spacing w:after="0" w:line="240" w:lineRule="auto"/>
              <w:ind w:left="0"/>
              <w:jc w:val="center"/>
              <w:rPr>
                <w:rFonts w:ascii="Times New Roman" w:hAnsi="Times New Roman"/>
                <w:b/>
                <w:sz w:val="24"/>
                <w:szCs w:val="24"/>
              </w:rPr>
            </w:pPr>
            <w:r>
              <w:rPr>
                <w:rFonts w:ascii="Times New Roman" w:hAnsi="Times New Roman"/>
                <w:b/>
                <w:sz w:val="24"/>
                <w:szCs w:val="24"/>
              </w:rPr>
              <w:t>Название раздела, темы</w:t>
            </w:r>
          </w:p>
        </w:tc>
        <w:tc>
          <w:tcPr>
            <w:tcW w:w="3686" w:type="dxa"/>
            <w:gridSpan w:val="3"/>
            <w:tcBorders>
              <w:top w:val="single" w:sz="4" w:space="0" w:color="000000"/>
              <w:left w:val="single" w:sz="4" w:space="0" w:color="000000"/>
              <w:bottom w:val="single" w:sz="4" w:space="0" w:color="000000"/>
              <w:right w:val="single" w:sz="4" w:space="0" w:color="000000"/>
            </w:tcBorders>
            <w:vAlign w:val="center"/>
            <w:hideMark/>
          </w:tcPr>
          <w:p w14:paraId="3E299C76" w14:textId="77777777" w:rsidR="006E69B7" w:rsidRDefault="006E69B7">
            <w:pPr>
              <w:pStyle w:val="10"/>
              <w:spacing w:after="0" w:line="240" w:lineRule="auto"/>
              <w:ind w:left="0"/>
              <w:jc w:val="center"/>
              <w:rPr>
                <w:rFonts w:ascii="Times New Roman" w:hAnsi="Times New Roman"/>
                <w:b/>
                <w:sz w:val="24"/>
                <w:szCs w:val="24"/>
              </w:rPr>
            </w:pPr>
            <w:r>
              <w:rPr>
                <w:rFonts w:ascii="Times New Roman" w:hAnsi="Times New Roman"/>
                <w:b/>
                <w:sz w:val="24"/>
                <w:szCs w:val="24"/>
              </w:rPr>
              <w:t>Количество часов</w:t>
            </w:r>
          </w:p>
        </w:tc>
        <w:tc>
          <w:tcPr>
            <w:tcW w:w="1724" w:type="dxa"/>
            <w:vMerge w:val="restart"/>
            <w:tcBorders>
              <w:top w:val="single" w:sz="4" w:space="0" w:color="000000"/>
              <w:left w:val="single" w:sz="4" w:space="0" w:color="000000"/>
              <w:bottom w:val="single" w:sz="4" w:space="0" w:color="000000"/>
              <w:right w:val="single" w:sz="4" w:space="0" w:color="000000"/>
            </w:tcBorders>
            <w:vAlign w:val="center"/>
            <w:hideMark/>
          </w:tcPr>
          <w:p w14:paraId="5D6433F5" w14:textId="77777777" w:rsidR="006E69B7" w:rsidRDefault="006E69B7">
            <w:pPr>
              <w:pStyle w:val="10"/>
              <w:spacing w:after="0" w:line="240" w:lineRule="auto"/>
              <w:ind w:left="0"/>
              <w:jc w:val="center"/>
              <w:rPr>
                <w:rFonts w:ascii="Times New Roman" w:hAnsi="Times New Roman"/>
                <w:b/>
                <w:sz w:val="24"/>
                <w:szCs w:val="24"/>
              </w:rPr>
            </w:pPr>
            <w:r>
              <w:rPr>
                <w:rFonts w:ascii="Times New Roman" w:hAnsi="Times New Roman"/>
                <w:b/>
                <w:sz w:val="24"/>
                <w:szCs w:val="24"/>
              </w:rPr>
              <w:t>Формы аттестации/</w:t>
            </w:r>
          </w:p>
          <w:p w14:paraId="682A16B8" w14:textId="77777777" w:rsidR="006E69B7" w:rsidRDefault="006E69B7">
            <w:pPr>
              <w:pStyle w:val="10"/>
              <w:spacing w:after="0" w:line="240" w:lineRule="auto"/>
              <w:ind w:left="0"/>
              <w:jc w:val="center"/>
              <w:rPr>
                <w:rFonts w:ascii="Times New Roman" w:hAnsi="Times New Roman"/>
                <w:b/>
                <w:sz w:val="24"/>
                <w:szCs w:val="24"/>
              </w:rPr>
            </w:pPr>
            <w:r>
              <w:rPr>
                <w:rFonts w:ascii="Times New Roman" w:hAnsi="Times New Roman"/>
                <w:b/>
                <w:sz w:val="24"/>
                <w:szCs w:val="24"/>
              </w:rPr>
              <w:t>контроля</w:t>
            </w:r>
          </w:p>
        </w:tc>
      </w:tr>
      <w:tr w:rsidR="006E69B7" w14:paraId="79488C4C" w14:textId="77777777" w:rsidTr="00863FB5">
        <w:trPr>
          <w:trHeight w:val="225"/>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3E83891C" w14:textId="77777777" w:rsidR="006E69B7" w:rsidRDefault="006E69B7">
            <w:pPr>
              <w:ind w:left="0"/>
              <w:rPr>
                <w:rFonts w:ascii="Times New Roman" w:eastAsia="Times New Roman" w:hAnsi="Times New Roman" w:cs="Times New Roman"/>
                <w:b/>
                <w:sz w:val="24"/>
                <w:szCs w:val="24"/>
                <w:lang w:eastAsia="en-US"/>
              </w:rPr>
            </w:pPr>
          </w:p>
        </w:tc>
        <w:tc>
          <w:tcPr>
            <w:tcW w:w="3260" w:type="dxa"/>
            <w:vMerge/>
            <w:tcBorders>
              <w:top w:val="single" w:sz="4" w:space="0" w:color="000000"/>
              <w:left w:val="single" w:sz="4" w:space="0" w:color="000000"/>
              <w:bottom w:val="single" w:sz="4" w:space="0" w:color="000000"/>
              <w:right w:val="single" w:sz="4" w:space="0" w:color="000000"/>
            </w:tcBorders>
            <w:vAlign w:val="center"/>
            <w:hideMark/>
          </w:tcPr>
          <w:p w14:paraId="572FBFC7" w14:textId="77777777" w:rsidR="006E69B7" w:rsidRDefault="006E69B7">
            <w:pPr>
              <w:ind w:left="0"/>
              <w:rPr>
                <w:rFonts w:ascii="Times New Roman" w:eastAsia="Times New Roman" w:hAnsi="Times New Roman" w:cs="Times New Roman"/>
                <w:b/>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DDD0F81" w14:textId="77777777" w:rsidR="006E69B7" w:rsidRDefault="006E69B7">
            <w:pPr>
              <w:pStyle w:val="10"/>
              <w:spacing w:after="0" w:line="240" w:lineRule="auto"/>
              <w:ind w:left="0"/>
              <w:jc w:val="center"/>
              <w:rPr>
                <w:rFonts w:ascii="Times New Roman" w:hAnsi="Times New Roman"/>
                <w:b/>
                <w:sz w:val="24"/>
                <w:szCs w:val="24"/>
              </w:rPr>
            </w:pPr>
            <w:r>
              <w:rPr>
                <w:rFonts w:ascii="Times New Roman" w:hAnsi="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4A8BC61" w14:textId="77777777" w:rsidR="006E69B7" w:rsidRDefault="006E69B7">
            <w:pPr>
              <w:pStyle w:val="10"/>
              <w:spacing w:after="0" w:line="240" w:lineRule="auto"/>
              <w:ind w:left="0"/>
              <w:jc w:val="center"/>
              <w:rPr>
                <w:rFonts w:ascii="Times New Roman" w:hAnsi="Times New Roman"/>
                <w:b/>
                <w:sz w:val="24"/>
                <w:szCs w:val="24"/>
              </w:rPr>
            </w:pPr>
            <w:r>
              <w:rPr>
                <w:rFonts w:ascii="Times New Roman" w:hAnsi="Times New Roman"/>
                <w:b/>
                <w:sz w:val="24"/>
                <w:szCs w:val="24"/>
              </w:rPr>
              <w:t>Теория</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84F9A05" w14:textId="77777777" w:rsidR="006E69B7" w:rsidRDefault="006E69B7">
            <w:pPr>
              <w:pStyle w:val="10"/>
              <w:spacing w:after="0" w:line="240" w:lineRule="auto"/>
              <w:ind w:left="0"/>
              <w:jc w:val="center"/>
              <w:rPr>
                <w:rFonts w:ascii="Times New Roman" w:hAnsi="Times New Roman"/>
                <w:b/>
                <w:sz w:val="24"/>
                <w:szCs w:val="24"/>
              </w:rPr>
            </w:pPr>
            <w:r>
              <w:rPr>
                <w:rFonts w:ascii="Times New Roman" w:hAnsi="Times New Roman"/>
                <w:b/>
                <w:sz w:val="24"/>
                <w:szCs w:val="24"/>
              </w:rPr>
              <w:t>Практика</w:t>
            </w:r>
          </w:p>
        </w:tc>
        <w:tc>
          <w:tcPr>
            <w:tcW w:w="1724" w:type="dxa"/>
            <w:vMerge/>
            <w:tcBorders>
              <w:top w:val="single" w:sz="4" w:space="0" w:color="000000"/>
              <w:left w:val="single" w:sz="4" w:space="0" w:color="000000"/>
              <w:bottom w:val="single" w:sz="4" w:space="0" w:color="000000"/>
              <w:right w:val="single" w:sz="4" w:space="0" w:color="000000"/>
            </w:tcBorders>
            <w:vAlign w:val="center"/>
            <w:hideMark/>
          </w:tcPr>
          <w:p w14:paraId="00D4A848" w14:textId="77777777" w:rsidR="006E69B7" w:rsidRDefault="006E69B7">
            <w:pPr>
              <w:ind w:left="0"/>
              <w:rPr>
                <w:rFonts w:ascii="Times New Roman" w:eastAsia="Times New Roman" w:hAnsi="Times New Roman" w:cs="Times New Roman"/>
                <w:b/>
                <w:sz w:val="24"/>
                <w:szCs w:val="24"/>
                <w:lang w:eastAsia="en-US"/>
              </w:rPr>
            </w:pPr>
          </w:p>
        </w:tc>
      </w:tr>
      <w:tr w:rsidR="006E69B7" w14:paraId="4EC6EEF4" w14:textId="77777777" w:rsidTr="00863FB5">
        <w:trPr>
          <w:trHeight w:val="302"/>
        </w:trPr>
        <w:tc>
          <w:tcPr>
            <w:tcW w:w="9379"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F3B3E03" w14:textId="77777777" w:rsidR="006E69B7" w:rsidRDefault="006E69B7">
            <w:pPr>
              <w:ind w:left="0" w:firstLine="709"/>
              <w:jc w:val="center"/>
              <w:rPr>
                <w:rFonts w:ascii="Times New Roman" w:hAnsi="Times New Roman" w:cs="Times New Roman"/>
                <w:b/>
                <w:sz w:val="24"/>
                <w:szCs w:val="24"/>
              </w:rPr>
            </w:pPr>
            <w:r>
              <w:rPr>
                <w:rFonts w:ascii="Times New Roman" w:hAnsi="Times New Roman" w:cs="Times New Roman"/>
                <w:b/>
                <w:sz w:val="24"/>
                <w:szCs w:val="24"/>
              </w:rPr>
              <w:t>1 год обучения</w:t>
            </w:r>
          </w:p>
        </w:tc>
      </w:tr>
      <w:tr w:rsidR="006E69B7" w14:paraId="40DF221B" w14:textId="77777777" w:rsidTr="00863FB5">
        <w:trPr>
          <w:trHeight w:val="302"/>
        </w:trPr>
        <w:tc>
          <w:tcPr>
            <w:tcW w:w="709" w:type="dxa"/>
            <w:tcBorders>
              <w:top w:val="single" w:sz="4" w:space="0" w:color="000000"/>
              <w:left w:val="single" w:sz="4" w:space="0" w:color="000000"/>
              <w:bottom w:val="single" w:sz="4" w:space="0" w:color="000000"/>
              <w:right w:val="single" w:sz="4" w:space="0" w:color="000000"/>
            </w:tcBorders>
            <w:hideMark/>
          </w:tcPr>
          <w:p w14:paraId="40C9D5D7" w14:textId="77777777" w:rsidR="006E69B7" w:rsidRDefault="006E69B7">
            <w:pPr>
              <w:pStyle w:val="a4"/>
              <w:rPr>
                <w:b/>
                <w:szCs w:val="24"/>
              </w:rPr>
            </w:pPr>
            <w:r>
              <w:rPr>
                <w:b/>
                <w:szCs w:val="24"/>
              </w:rPr>
              <w:t>1.</w:t>
            </w:r>
          </w:p>
        </w:tc>
        <w:tc>
          <w:tcPr>
            <w:tcW w:w="3260" w:type="dxa"/>
            <w:tcBorders>
              <w:top w:val="single" w:sz="4" w:space="0" w:color="000000"/>
              <w:left w:val="single" w:sz="4" w:space="0" w:color="000000"/>
              <w:bottom w:val="single" w:sz="4" w:space="0" w:color="000000"/>
              <w:right w:val="single" w:sz="4" w:space="0" w:color="000000"/>
            </w:tcBorders>
            <w:hideMark/>
          </w:tcPr>
          <w:p w14:paraId="1A1D72B9" w14:textId="7FD0CFC0" w:rsidR="006E69B7" w:rsidRDefault="006E69B7">
            <w:pPr>
              <w:pStyle w:val="a4"/>
              <w:rPr>
                <w:b/>
              </w:rPr>
            </w:pPr>
            <w:r>
              <w:rPr>
                <w:b/>
              </w:rPr>
              <w:t>Модуль 1. Теоретические основы и правила шахматной игры.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6C6DFF9" w14:textId="70C6B239" w:rsidR="006E69B7" w:rsidRDefault="006E69B7" w:rsidP="006E69B7">
            <w:pPr>
              <w:pStyle w:val="a4"/>
              <w:jc w:val="center"/>
              <w:rPr>
                <w:b/>
                <w:szCs w:val="24"/>
              </w:rPr>
            </w:pPr>
            <w:r>
              <w:rPr>
                <w:b/>
                <w:szCs w:val="24"/>
              </w:rPr>
              <w:t>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68B3936" w14:textId="11B0374F" w:rsidR="006E69B7" w:rsidRDefault="006E69B7" w:rsidP="006E69B7">
            <w:pPr>
              <w:pStyle w:val="a4"/>
              <w:jc w:val="center"/>
              <w:rPr>
                <w:b/>
                <w:szCs w:val="24"/>
              </w:rPr>
            </w:pPr>
            <w:r>
              <w:rPr>
                <w:b/>
                <w:szCs w:val="24"/>
              </w:rPr>
              <w:t>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61E99DE" w14:textId="30469C41" w:rsidR="006E69B7" w:rsidRDefault="006E69B7" w:rsidP="006E69B7">
            <w:pPr>
              <w:pStyle w:val="a4"/>
              <w:jc w:val="center"/>
              <w:rPr>
                <w:b/>
                <w:szCs w:val="24"/>
              </w:rPr>
            </w:pPr>
            <w:r>
              <w:rPr>
                <w:b/>
                <w:szCs w:val="24"/>
              </w:rPr>
              <w:t>4</w:t>
            </w:r>
          </w:p>
        </w:tc>
        <w:tc>
          <w:tcPr>
            <w:tcW w:w="1724" w:type="dxa"/>
            <w:tcBorders>
              <w:top w:val="single" w:sz="4" w:space="0" w:color="000000"/>
              <w:left w:val="single" w:sz="4" w:space="0" w:color="000000"/>
              <w:bottom w:val="single" w:sz="4" w:space="0" w:color="000000"/>
              <w:right w:val="single" w:sz="4" w:space="0" w:color="000000"/>
            </w:tcBorders>
          </w:tcPr>
          <w:p w14:paraId="3F01BDE7" w14:textId="77777777" w:rsidR="006E69B7" w:rsidRDefault="006E69B7" w:rsidP="006E69B7">
            <w:pPr>
              <w:pStyle w:val="a4"/>
              <w:jc w:val="center"/>
              <w:rPr>
                <w:szCs w:val="24"/>
              </w:rPr>
            </w:pPr>
          </w:p>
        </w:tc>
      </w:tr>
      <w:tr w:rsidR="006E69B7" w14:paraId="7FCAB975" w14:textId="77777777" w:rsidTr="00863FB5">
        <w:trPr>
          <w:trHeight w:val="302"/>
        </w:trPr>
        <w:tc>
          <w:tcPr>
            <w:tcW w:w="709" w:type="dxa"/>
            <w:tcBorders>
              <w:top w:val="single" w:sz="4" w:space="0" w:color="000000"/>
              <w:left w:val="single" w:sz="4" w:space="0" w:color="000000"/>
              <w:bottom w:val="single" w:sz="4" w:space="0" w:color="000000"/>
              <w:right w:val="single" w:sz="4" w:space="0" w:color="000000"/>
            </w:tcBorders>
            <w:hideMark/>
          </w:tcPr>
          <w:p w14:paraId="4B2C41D2" w14:textId="77777777" w:rsidR="006E69B7" w:rsidRDefault="006E69B7">
            <w:pPr>
              <w:pStyle w:val="a4"/>
              <w:rPr>
                <w:szCs w:val="24"/>
              </w:rPr>
            </w:pPr>
            <w:r>
              <w:rPr>
                <w:szCs w:val="24"/>
              </w:rPr>
              <w:t>1.1.</w:t>
            </w:r>
          </w:p>
        </w:tc>
        <w:tc>
          <w:tcPr>
            <w:tcW w:w="3260" w:type="dxa"/>
            <w:tcBorders>
              <w:top w:val="single" w:sz="4" w:space="0" w:color="000000"/>
              <w:left w:val="single" w:sz="4" w:space="0" w:color="000000"/>
              <w:bottom w:val="single" w:sz="4" w:space="0" w:color="000000"/>
              <w:right w:val="single" w:sz="4" w:space="0" w:color="000000"/>
            </w:tcBorders>
            <w:hideMark/>
          </w:tcPr>
          <w:p w14:paraId="7BE5F139" w14:textId="2CFEC6CF" w:rsidR="006E69B7" w:rsidRDefault="00863FB5">
            <w:pPr>
              <w:pStyle w:val="a4"/>
              <w:rPr>
                <w:szCs w:val="24"/>
              </w:rPr>
            </w:pPr>
            <w:r>
              <w:t>Шахматная доска. Шахматные фигуры.</w:t>
            </w:r>
            <w:r w:rsidR="006E69B7">
              <w:t xml:space="preserve"> Техника безопасности. Инструктажи.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F64130A" w14:textId="20EB051C" w:rsidR="006E69B7" w:rsidRDefault="00863FB5">
            <w:pPr>
              <w:pStyle w:val="a4"/>
              <w:jc w:val="center"/>
              <w:rPr>
                <w:szCs w:val="24"/>
              </w:rPr>
            </w:pPr>
            <w:r>
              <w:rPr>
                <w:szCs w:val="24"/>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D3B3FDE" w14:textId="77777777" w:rsidR="006E69B7" w:rsidRDefault="006E69B7">
            <w:pPr>
              <w:pStyle w:val="a4"/>
              <w:jc w:val="center"/>
              <w:rPr>
                <w:szCs w:val="24"/>
              </w:rPr>
            </w:pPr>
            <w:r>
              <w:rPr>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50E34A9" w14:textId="0A6D39BC" w:rsidR="006E69B7" w:rsidRDefault="00863FB5">
            <w:pPr>
              <w:pStyle w:val="a4"/>
              <w:jc w:val="center"/>
              <w:rPr>
                <w:szCs w:val="24"/>
              </w:rPr>
            </w:pPr>
            <w:r>
              <w:rPr>
                <w:szCs w:val="24"/>
              </w:rPr>
              <w:t>2</w:t>
            </w:r>
          </w:p>
        </w:tc>
        <w:tc>
          <w:tcPr>
            <w:tcW w:w="1724" w:type="dxa"/>
            <w:tcBorders>
              <w:top w:val="single" w:sz="4" w:space="0" w:color="000000"/>
              <w:left w:val="single" w:sz="4" w:space="0" w:color="000000"/>
              <w:bottom w:val="single" w:sz="4" w:space="0" w:color="000000"/>
              <w:right w:val="single" w:sz="4" w:space="0" w:color="000000"/>
            </w:tcBorders>
            <w:hideMark/>
          </w:tcPr>
          <w:p w14:paraId="6D0731E6" w14:textId="77777777" w:rsidR="006E69B7" w:rsidRDefault="006E69B7">
            <w:pPr>
              <w:pStyle w:val="a4"/>
              <w:rPr>
                <w:szCs w:val="24"/>
              </w:rPr>
            </w:pPr>
            <w:r>
              <w:rPr>
                <w:szCs w:val="24"/>
              </w:rPr>
              <w:t>Опрос на знание</w:t>
            </w:r>
          </w:p>
          <w:p w14:paraId="48124415" w14:textId="77777777" w:rsidR="006E69B7" w:rsidRDefault="006E69B7">
            <w:pPr>
              <w:pStyle w:val="a4"/>
              <w:rPr>
                <w:szCs w:val="24"/>
              </w:rPr>
            </w:pPr>
            <w:r>
              <w:rPr>
                <w:szCs w:val="24"/>
              </w:rPr>
              <w:t>техники безопасности</w:t>
            </w:r>
          </w:p>
        </w:tc>
      </w:tr>
      <w:tr w:rsidR="006E69B7" w14:paraId="5CA57DE9" w14:textId="77777777" w:rsidTr="00863FB5">
        <w:trPr>
          <w:trHeight w:val="302"/>
        </w:trPr>
        <w:tc>
          <w:tcPr>
            <w:tcW w:w="709" w:type="dxa"/>
            <w:tcBorders>
              <w:top w:val="single" w:sz="4" w:space="0" w:color="000000"/>
              <w:left w:val="single" w:sz="4" w:space="0" w:color="000000"/>
              <w:bottom w:val="single" w:sz="4" w:space="0" w:color="000000"/>
              <w:right w:val="single" w:sz="4" w:space="0" w:color="000000"/>
            </w:tcBorders>
            <w:hideMark/>
          </w:tcPr>
          <w:p w14:paraId="1F39C9EC" w14:textId="77777777" w:rsidR="006E69B7" w:rsidRDefault="006E69B7">
            <w:pPr>
              <w:pStyle w:val="a4"/>
              <w:rPr>
                <w:szCs w:val="24"/>
              </w:rPr>
            </w:pPr>
            <w:r>
              <w:rPr>
                <w:szCs w:val="24"/>
              </w:rPr>
              <w:t xml:space="preserve">1.2. </w:t>
            </w:r>
          </w:p>
        </w:tc>
        <w:tc>
          <w:tcPr>
            <w:tcW w:w="3260" w:type="dxa"/>
            <w:tcBorders>
              <w:top w:val="single" w:sz="4" w:space="0" w:color="000000"/>
              <w:left w:val="single" w:sz="4" w:space="0" w:color="000000"/>
              <w:bottom w:val="single" w:sz="4" w:space="0" w:color="000000"/>
              <w:right w:val="single" w:sz="4" w:space="0" w:color="000000"/>
            </w:tcBorders>
            <w:hideMark/>
          </w:tcPr>
          <w:p w14:paraId="07042580" w14:textId="56395C74" w:rsidR="006E69B7" w:rsidRDefault="00863FB5">
            <w:pPr>
              <w:pStyle w:val="a4"/>
              <w:rPr>
                <w:rStyle w:val="fontstyle01"/>
              </w:rPr>
            </w:pPr>
            <w:r>
              <w:rPr>
                <w:bCs/>
              </w:rPr>
              <w:t>Базовые понятия шахматной игры. Начальная расстановка фигур.</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51F4CE8" w14:textId="66EB1F75" w:rsidR="006E69B7" w:rsidRDefault="00863FB5">
            <w:pPr>
              <w:pStyle w:val="a4"/>
              <w:jc w:val="center"/>
              <w:rPr>
                <w:szCs w:val="24"/>
              </w:rPr>
            </w:pPr>
            <w:r>
              <w:rPr>
                <w:szCs w:val="24"/>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CD63CF7" w14:textId="00CB8900" w:rsidR="006E69B7" w:rsidRDefault="00863FB5">
            <w:pPr>
              <w:pStyle w:val="a4"/>
              <w:jc w:val="center"/>
              <w:rPr>
                <w:szCs w:val="24"/>
              </w:rPr>
            </w:pPr>
            <w:r>
              <w:rPr>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1EDC405" w14:textId="6E8C179C" w:rsidR="006E69B7" w:rsidRDefault="00863FB5">
            <w:pPr>
              <w:pStyle w:val="a4"/>
              <w:jc w:val="center"/>
              <w:rPr>
                <w:szCs w:val="24"/>
              </w:rPr>
            </w:pPr>
            <w:r>
              <w:rPr>
                <w:szCs w:val="24"/>
              </w:rPr>
              <w:t>2</w:t>
            </w:r>
          </w:p>
        </w:tc>
        <w:tc>
          <w:tcPr>
            <w:tcW w:w="1724" w:type="dxa"/>
            <w:tcBorders>
              <w:top w:val="single" w:sz="4" w:space="0" w:color="000000"/>
              <w:left w:val="single" w:sz="4" w:space="0" w:color="000000"/>
              <w:bottom w:val="single" w:sz="4" w:space="0" w:color="000000"/>
              <w:right w:val="single" w:sz="4" w:space="0" w:color="000000"/>
            </w:tcBorders>
            <w:hideMark/>
          </w:tcPr>
          <w:p w14:paraId="3985CA0F" w14:textId="310F6AD7" w:rsidR="006E69B7" w:rsidRDefault="006E69B7">
            <w:pPr>
              <w:pStyle w:val="a4"/>
              <w:rPr>
                <w:szCs w:val="24"/>
              </w:rPr>
            </w:pPr>
            <w:r>
              <w:rPr>
                <w:szCs w:val="24"/>
              </w:rPr>
              <w:t>Опрос</w:t>
            </w:r>
          </w:p>
        </w:tc>
      </w:tr>
      <w:tr w:rsidR="006E69B7" w14:paraId="23409891" w14:textId="77777777" w:rsidTr="00863FB5">
        <w:trPr>
          <w:trHeight w:val="302"/>
        </w:trPr>
        <w:tc>
          <w:tcPr>
            <w:tcW w:w="709" w:type="dxa"/>
            <w:tcBorders>
              <w:top w:val="single" w:sz="4" w:space="0" w:color="000000"/>
              <w:left w:val="single" w:sz="4" w:space="0" w:color="000000"/>
              <w:bottom w:val="single" w:sz="4" w:space="0" w:color="000000"/>
              <w:right w:val="single" w:sz="4" w:space="0" w:color="000000"/>
            </w:tcBorders>
            <w:hideMark/>
          </w:tcPr>
          <w:p w14:paraId="53DC3307" w14:textId="77777777" w:rsidR="006E69B7" w:rsidRDefault="006E69B7">
            <w:pPr>
              <w:pStyle w:val="a4"/>
              <w:rPr>
                <w:b/>
                <w:szCs w:val="24"/>
              </w:rPr>
            </w:pPr>
            <w:r>
              <w:rPr>
                <w:b/>
                <w:szCs w:val="24"/>
              </w:rPr>
              <w:t>2.</w:t>
            </w:r>
          </w:p>
        </w:tc>
        <w:tc>
          <w:tcPr>
            <w:tcW w:w="3260" w:type="dxa"/>
            <w:tcBorders>
              <w:top w:val="single" w:sz="4" w:space="0" w:color="000000"/>
              <w:left w:val="single" w:sz="4" w:space="0" w:color="000000"/>
              <w:bottom w:val="single" w:sz="4" w:space="0" w:color="000000"/>
              <w:right w:val="single" w:sz="4" w:space="0" w:color="000000"/>
            </w:tcBorders>
            <w:hideMark/>
          </w:tcPr>
          <w:p w14:paraId="419E7626" w14:textId="0EB4DDE7" w:rsidR="006E69B7" w:rsidRDefault="00863FB5">
            <w:pPr>
              <w:pStyle w:val="a4"/>
              <w:rPr>
                <w:b/>
                <w:szCs w:val="24"/>
              </w:rPr>
            </w:pPr>
            <w:r>
              <w:rPr>
                <w:b/>
                <w:szCs w:val="24"/>
              </w:rPr>
              <w:t>Модуль 2. Практико-соревновательная деятельность</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7276B24" w14:textId="760FD6C9" w:rsidR="006E69B7" w:rsidRDefault="00863FB5">
            <w:pPr>
              <w:pStyle w:val="a4"/>
              <w:jc w:val="center"/>
              <w:rPr>
                <w:b/>
                <w:szCs w:val="24"/>
              </w:rPr>
            </w:pPr>
            <w:r>
              <w:rPr>
                <w:b/>
                <w:szCs w:val="24"/>
              </w:rPr>
              <w:t>2</w:t>
            </w:r>
            <w:r w:rsidR="006E69B7">
              <w:rPr>
                <w:b/>
                <w:szCs w:val="24"/>
              </w:rPr>
              <w:t>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E462E07" w14:textId="0ECCE609" w:rsidR="006E69B7" w:rsidRDefault="00863FB5">
            <w:pPr>
              <w:pStyle w:val="a4"/>
              <w:jc w:val="center"/>
              <w:rPr>
                <w:b/>
                <w:szCs w:val="24"/>
              </w:rPr>
            </w:pPr>
            <w:r>
              <w:rPr>
                <w:b/>
                <w:szCs w:val="24"/>
              </w:rPr>
              <w:t>9</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5609664" w14:textId="31EB8228" w:rsidR="006E69B7" w:rsidRDefault="00863FB5">
            <w:pPr>
              <w:pStyle w:val="a4"/>
              <w:jc w:val="center"/>
              <w:rPr>
                <w:b/>
                <w:szCs w:val="24"/>
              </w:rPr>
            </w:pPr>
            <w:r>
              <w:rPr>
                <w:b/>
                <w:szCs w:val="24"/>
              </w:rPr>
              <w:t>19</w:t>
            </w:r>
          </w:p>
        </w:tc>
        <w:tc>
          <w:tcPr>
            <w:tcW w:w="1724" w:type="dxa"/>
            <w:tcBorders>
              <w:top w:val="single" w:sz="4" w:space="0" w:color="000000"/>
              <w:left w:val="single" w:sz="4" w:space="0" w:color="000000"/>
              <w:bottom w:val="single" w:sz="4" w:space="0" w:color="000000"/>
              <w:right w:val="single" w:sz="4" w:space="0" w:color="000000"/>
            </w:tcBorders>
          </w:tcPr>
          <w:p w14:paraId="057637A0" w14:textId="77777777" w:rsidR="006E69B7" w:rsidRDefault="006E69B7">
            <w:pPr>
              <w:pStyle w:val="a4"/>
              <w:rPr>
                <w:b/>
                <w:szCs w:val="24"/>
              </w:rPr>
            </w:pPr>
          </w:p>
        </w:tc>
      </w:tr>
      <w:tr w:rsidR="006E69B7" w14:paraId="09C67B98" w14:textId="77777777" w:rsidTr="00863FB5">
        <w:trPr>
          <w:trHeight w:val="302"/>
        </w:trPr>
        <w:tc>
          <w:tcPr>
            <w:tcW w:w="709" w:type="dxa"/>
            <w:tcBorders>
              <w:top w:val="single" w:sz="4" w:space="0" w:color="000000"/>
              <w:left w:val="single" w:sz="4" w:space="0" w:color="000000"/>
              <w:bottom w:val="single" w:sz="4" w:space="0" w:color="000000"/>
              <w:right w:val="single" w:sz="4" w:space="0" w:color="000000"/>
            </w:tcBorders>
            <w:hideMark/>
          </w:tcPr>
          <w:p w14:paraId="0029C94C" w14:textId="77777777" w:rsidR="006E69B7" w:rsidRDefault="006E69B7">
            <w:pPr>
              <w:pStyle w:val="a4"/>
              <w:rPr>
                <w:szCs w:val="24"/>
              </w:rPr>
            </w:pPr>
            <w:r>
              <w:rPr>
                <w:szCs w:val="24"/>
              </w:rPr>
              <w:t>2.1.</w:t>
            </w:r>
          </w:p>
        </w:tc>
        <w:tc>
          <w:tcPr>
            <w:tcW w:w="3260" w:type="dxa"/>
            <w:tcBorders>
              <w:top w:val="single" w:sz="4" w:space="0" w:color="000000"/>
              <w:left w:val="single" w:sz="4" w:space="0" w:color="000000"/>
              <w:bottom w:val="single" w:sz="4" w:space="0" w:color="000000"/>
              <w:right w:val="single" w:sz="4" w:space="0" w:color="000000"/>
            </w:tcBorders>
            <w:hideMark/>
          </w:tcPr>
          <w:p w14:paraId="5E1C1B2F" w14:textId="0EBD0EBA" w:rsidR="006E69B7" w:rsidRDefault="00863FB5">
            <w:pPr>
              <w:pStyle w:val="a4"/>
            </w:pPr>
            <w:r>
              <w:t>Ходы и взятие фигур.</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74BCB37" w14:textId="77777777" w:rsidR="006E69B7" w:rsidRDefault="006E69B7">
            <w:pPr>
              <w:pStyle w:val="a4"/>
              <w:jc w:val="center"/>
              <w:rPr>
                <w:szCs w:val="24"/>
              </w:rPr>
            </w:pPr>
            <w:r>
              <w:rPr>
                <w:szCs w:val="24"/>
              </w:rPr>
              <w:t>16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1BFEFD9" w14:textId="16AC80BC" w:rsidR="006E69B7" w:rsidRDefault="00863FB5">
            <w:pPr>
              <w:pStyle w:val="a4"/>
              <w:jc w:val="center"/>
              <w:rPr>
                <w:szCs w:val="24"/>
              </w:rPr>
            </w:pPr>
            <w:r>
              <w:rPr>
                <w:szCs w:val="24"/>
              </w:rPr>
              <w:t>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B611CD8" w14:textId="300B2C3D" w:rsidR="006E69B7" w:rsidRDefault="006E69B7">
            <w:pPr>
              <w:pStyle w:val="a4"/>
              <w:jc w:val="center"/>
              <w:rPr>
                <w:szCs w:val="24"/>
              </w:rPr>
            </w:pPr>
            <w:r>
              <w:rPr>
                <w:szCs w:val="24"/>
              </w:rPr>
              <w:t>1</w:t>
            </w:r>
            <w:r w:rsidR="00863FB5">
              <w:rPr>
                <w:szCs w:val="24"/>
              </w:rPr>
              <w:t>1</w:t>
            </w:r>
          </w:p>
        </w:tc>
        <w:tc>
          <w:tcPr>
            <w:tcW w:w="1724" w:type="dxa"/>
            <w:tcBorders>
              <w:top w:val="single" w:sz="4" w:space="0" w:color="000000"/>
              <w:left w:val="single" w:sz="4" w:space="0" w:color="000000"/>
              <w:bottom w:val="single" w:sz="4" w:space="0" w:color="000000"/>
              <w:right w:val="single" w:sz="4" w:space="0" w:color="000000"/>
            </w:tcBorders>
            <w:hideMark/>
          </w:tcPr>
          <w:p w14:paraId="51AD8B51" w14:textId="77777777" w:rsidR="006E69B7" w:rsidRDefault="006E69B7">
            <w:pPr>
              <w:pStyle w:val="a4"/>
              <w:rPr>
                <w:b/>
                <w:szCs w:val="24"/>
              </w:rPr>
            </w:pPr>
            <w:r>
              <w:rPr>
                <w:szCs w:val="24"/>
              </w:rPr>
              <w:t>Оценка изученных техник</w:t>
            </w:r>
          </w:p>
        </w:tc>
      </w:tr>
      <w:tr w:rsidR="006E69B7" w14:paraId="21183703" w14:textId="77777777" w:rsidTr="00863FB5">
        <w:trPr>
          <w:trHeight w:val="483"/>
        </w:trPr>
        <w:tc>
          <w:tcPr>
            <w:tcW w:w="709" w:type="dxa"/>
            <w:tcBorders>
              <w:top w:val="single" w:sz="4" w:space="0" w:color="000000"/>
              <w:left w:val="single" w:sz="4" w:space="0" w:color="000000"/>
              <w:bottom w:val="single" w:sz="4" w:space="0" w:color="auto"/>
              <w:right w:val="single" w:sz="4" w:space="0" w:color="000000"/>
            </w:tcBorders>
            <w:hideMark/>
          </w:tcPr>
          <w:p w14:paraId="1E802F8B" w14:textId="77777777" w:rsidR="006E69B7" w:rsidRDefault="006E69B7">
            <w:pPr>
              <w:pStyle w:val="a4"/>
              <w:rPr>
                <w:szCs w:val="24"/>
              </w:rPr>
            </w:pPr>
            <w:r>
              <w:rPr>
                <w:szCs w:val="24"/>
              </w:rPr>
              <w:t>2.2.</w:t>
            </w:r>
          </w:p>
        </w:tc>
        <w:tc>
          <w:tcPr>
            <w:tcW w:w="3260" w:type="dxa"/>
            <w:tcBorders>
              <w:top w:val="single" w:sz="4" w:space="0" w:color="000000"/>
              <w:left w:val="single" w:sz="4" w:space="0" w:color="000000"/>
              <w:bottom w:val="single" w:sz="4" w:space="0" w:color="auto"/>
              <w:right w:val="single" w:sz="4" w:space="0" w:color="000000"/>
            </w:tcBorders>
            <w:hideMark/>
          </w:tcPr>
          <w:p w14:paraId="36AC9940" w14:textId="7E19DC7F" w:rsidR="006E69B7" w:rsidRDefault="00863FB5">
            <w:pPr>
              <w:pStyle w:val="a4"/>
              <w:rPr>
                <w:szCs w:val="24"/>
              </w:rPr>
            </w:pPr>
            <w:r>
              <w:t>Цель шахматной партии.</w:t>
            </w:r>
          </w:p>
        </w:tc>
        <w:tc>
          <w:tcPr>
            <w:tcW w:w="1134" w:type="dxa"/>
            <w:tcBorders>
              <w:top w:val="single" w:sz="4" w:space="0" w:color="000000"/>
              <w:left w:val="single" w:sz="4" w:space="0" w:color="000000"/>
              <w:bottom w:val="single" w:sz="4" w:space="0" w:color="auto"/>
              <w:right w:val="single" w:sz="4" w:space="0" w:color="000000"/>
            </w:tcBorders>
            <w:vAlign w:val="center"/>
            <w:hideMark/>
          </w:tcPr>
          <w:p w14:paraId="167FF71B" w14:textId="6330E4B3" w:rsidR="006E69B7" w:rsidRDefault="00863FB5">
            <w:pPr>
              <w:pStyle w:val="a4"/>
              <w:jc w:val="center"/>
              <w:rPr>
                <w:szCs w:val="24"/>
              </w:rPr>
            </w:pPr>
            <w:r>
              <w:rPr>
                <w:szCs w:val="24"/>
              </w:rPr>
              <w:t>6</w:t>
            </w:r>
          </w:p>
        </w:tc>
        <w:tc>
          <w:tcPr>
            <w:tcW w:w="1134" w:type="dxa"/>
            <w:tcBorders>
              <w:top w:val="single" w:sz="4" w:space="0" w:color="000000"/>
              <w:left w:val="single" w:sz="4" w:space="0" w:color="000000"/>
              <w:bottom w:val="single" w:sz="4" w:space="0" w:color="auto"/>
              <w:right w:val="single" w:sz="4" w:space="0" w:color="000000"/>
            </w:tcBorders>
            <w:vAlign w:val="center"/>
            <w:hideMark/>
          </w:tcPr>
          <w:p w14:paraId="46378BE4" w14:textId="6FFB47DF" w:rsidR="006E69B7" w:rsidRDefault="00863FB5">
            <w:pPr>
              <w:pStyle w:val="a4"/>
              <w:jc w:val="center"/>
              <w:rPr>
                <w:szCs w:val="24"/>
              </w:rPr>
            </w:pPr>
            <w:r>
              <w:rPr>
                <w:szCs w:val="24"/>
              </w:rPr>
              <w:t>2</w:t>
            </w:r>
          </w:p>
        </w:tc>
        <w:tc>
          <w:tcPr>
            <w:tcW w:w="1418" w:type="dxa"/>
            <w:tcBorders>
              <w:top w:val="single" w:sz="4" w:space="0" w:color="000000"/>
              <w:left w:val="single" w:sz="4" w:space="0" w:color="000000"/>
              <w:bottom w:val="single" w:sz="4" w:space="0" w:color="auto"/>
              <w:right w:val="single" w:sz="4" w:space="0" w:color="000000"/>
            </w:tcBorders>
            <w:vAlign w:val="center"/>
            <w:hideMark/>
          </w:tcPr>
          <w:p w14:paraId="5BFE95CC" w14:textId="4D29BD47" w:rsidR="006E69B7" w:rsidRDefault="00863FB5">
            <w:pPr>
              <w:pStyle w:val="a4"/>
              <w:jc w:val="center"/>
              <w:rPr>
                <w:szCs w:val="24"/>
              </w:rPr>
            </w:pPr>
            <w:r>
              <w:rPr>
                <w:szCs w:val="24"/>
              </w:rPr>
              <w:t>4</w:t>
            </w:r>
          </w:p>
        </w:tc>
        <w:tc>
          <w:tcPr>
            <w:tcW w:w="1724" w:type="dxa"/>
            <w:tcBorders>
              <w:top w:val="single" w:sz="4" w:space="0" w:color="000000"/>
              <w:left w:val="single" w:sz="4" w:space="0" w:color="000000"/>
              <w:bottom w:val="single" w:sz="4" w:space="0" w:color="auto"/>
              <w:right w:val="single" w:sz="4" w:space="0" w:color="000000"/>
            </w:tcBorders>
            <w:hideMark/>
          </w:tcPr>
          <w:p w14:paraId="4A0446AD" w14:textId="7251D7D2" w:rsidR="006E69B7" w:rsidRPr="00863FB5" w:rsidRDefault="006E69B7">
            <w:pPr>
              <w:pStyle w:val="a4"/>
              <w:rPr>
                <w:szCs w:val="24"/>
              </w:rPr>
            </w:pPr>
            <w:r>
              <w:rPr>
                <w:szCs w:val="24"/>
              </w:rPr>
              <w:t>Оценка изученных техник</w:t>
            </w:r>
          </w:p>
        </w:tc>
      </w:tr>
      <w:tr w:rsidR="006E69B7" w14:paraId="45C0DB40" w14:textId="77777777" w:rsidTr="00863FB5">
        <w:trPr>
          <w:trHeight w:val="312"/>
        </w:trPr>
        <w:tc>
          <w:tcPr>
            <w:tcW w:w="709" w:type="dxa"/>
            <w:tcBorders>
              <w:top w:val="single" w:sz="4" w:space="0" w:color="auto"/>
              <w:left w:val="single" w:sz="4" w:space="0" w:color="000000"/>
              <w:bottom w:val="single" w:sz="4" w:space="0" w:color="auto"/>
              <w:right w:val="single" w:sz="4" w:space="0" w:color="000000"/>
            </w:tcBorders>
            <w:hideMark/>
          </w:tcPr>
          <w:p w14:paraId="3903319A" w14:textId="77777777" w:rsidR="006E69B7" w:rsidRDefault="006E69B7">
            <w:pPr>
              <w:pStyle w:val="a4"/>
              <w:rPr>
                <w:szCs w:val="24"/>
              </w:rPr>
            </w:pPr>
            <w:r>
              <w:rPr>
                <w:szCs w:val="24"/>
              </w:rPr>
              <w:t>2.3.</w:t>
            </w:r>
          </w:p>
        </w:tc>
        <w:tc>
          <w:tcPr>
            <w:tcW w:w="3260" w:type="dxa"/>
            <w:tcBorders>
              <w:top w:val="single" w:sz="4" w:space="0" w:color="auto"/>
              <w:left w:val="single" w:sz="4" w:space="0" w:color="000000"/>
              <w:bottom w:val="single" w:sz="4" w:space="0" w:color="auto"/>
              <w:right w:val="single" w:sz="4" w:space="0" w:color="000000"/>
            </w:tcBorders>
            <w:hideMark/>
          </w:tcPr>
          <w:p w14:paraId="4A92ADAC" w14:textId="358751FD" w:rsidR="006E69B7" w:rsidRDefault="00863FB5">
            <w:pPr>
              <w:pStyle w:val="a4"/>
            </w:pPr>
            <w:r>
              <w:t>Игра всеми фигурами из начального положения.</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781D7952" w14:textId="24E58D63" w:rsidR="006E69B7" w:rsidRDefault="00863FB5">
            <w:pPr>
              <w:pStyle w:val="a4"/>
              <w:jc w:val="center"/>
              <w:rPr>
                <w:szCs w:val="24"/>
              </w:rPr>
            </w:pPr>
            <w:r>
              <w:rPr>
                <w:szCs w:val="24"/>
              </w:rPr>
              <w:t>6</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1DC436D4" w14:textId="43569E18" w:rsidR="006E69B7" w:rsidRDefault="00863FB5">
            <w:pPr>
              <w:pStyle w:val="a4"/>
              <w:jc w:val="center"/>
              <w:rPr>
                <w:szCs w:val="24"/>
              </w:rPr>
            </w:pPr>
            <w:r>
              <w:rPr>
                <w:szCs w:val="24"/>
              </w:rPr>
              <w:t>2</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0B781632" w14:textId="26C01F5D" w:rsidR="006E69B7" w:rsidRDefault="00863FB5">
            <w:pPr>
              <w:pStyle w:val="a4"/>
              <w:jc w:val="center"/>
              <w:rPr>
                <w:szCs w:val="24"/>
              </w:rPr>
            </w:pPr>
            <w:r>
              <w:rPr>
                <w:szCs w:val="24"/>
              </w:rPr>
              <w:t>4</w:t>
            </w:r>
          </w:p>
        </w:tc>
        <w:tc>
          <w:tcPr>
            <w:tcW w:w="1724" w:type="dxa"/>
            <w:tcBorders>
              <w:top w:val="single" w:sz="4" w:space="0" w:color="auto"/>
              <w:left w:val="single" w:sz="4" w:space="0" w:color="000000"/>
              <w:bottom w:val="single" w:sz="4" w:space="0" w:color="auto"/>
              <w:right w:val="single" w:sz="4" w:space="0" w:color="000000"/>
            </w:tcBorders>
            <w:hideMark/>
          </w:tcPr>
          <w:p w14:paraId="04A1943F" w14:textId="77777777" w:rsidR="006E69B7" w:rsidRDefault="006E69B7">
            <w:pPr>
              <w:pStyle w:val="a4"/>
              <w:rPr>
                <w:b/>
                <w:szCs w:val="24"/>
              </w:rPr>
            </w:pPr>
            <w:r>
              <w:rPr>
                <w:szCs w:val="24"/>
              </w:rPr>
              <w:t>Оценка изученных техник</w:t>
            </w:r>
          </w:p>
        </w:tc>
      </w:tr>
    </w:tbl>
    <w:p w14:paraId="4DA5B5C0" w14:textId="77777777" w:rsidR="0081798A" w:rsidRDefault="0081798A" w:rsidP="0081798A">
      <w:pPr>
        <w:ind w:left="57" w:firstLine="652"/>
        <w:jc w:val="both"/>
        <w:rPr>
          <w:rFonts w:ascii="Times New Roman" w:hAnsi="Times New Roman" w:cs="Times New Roman"/>
          <w:color w:val="000000"/>
          <w:sz w:val="28"/>
        </w:rPr>
      </w:pPr>
    </w:p>
    <w:p w14:paraId="540CF44D" w14:textId="77777777" w:rsidR="0081798A" w:rsidRPr="0081798A" w:rsidRDefault="0081798A" w:rsidP="0081798A">
      <w:pPr>
        <w:pStyle w:val="TableParagraph"/>
        <w:spacing w:line="270" w:lineRule="exact"/>
        <w:ind w:left="161" w:right="161"/>
        <w:rPr>
          <w:sz w:val="24"/>
        </w:rPr>
      </w:pPr>
    </w:p>
    <w:p w14:paraId="6BC767A4" w14:textId="280D8BC0" w:rsidR="00863FB5" w:rsidRPr="00AE61D4" w:rsidRDefault="00863FB5" w:rsidP="0043451C">
      <w:pPr>
        <w:ind w:left="0" w:firstLine="709"/>
        <w:jc w:val="both"/>
        <w:rPr>
          <w:rFonts w:ascii="Times New Roman" w:hAnsi="Times New Roman" w:cs="Times New Roman"/>
          <w:bCs/>
          <w:sz w:val="28"/>
          <w:szCs w:val="28"/>
          <w:u w:val="single"/>
        </w:rPr>
      </w:pPr>
      <w:r w:rsidRPr="00AE61D4">
        <w:rPr>
          <w:rFonts w:ascii="Times New Roman" w:hAnsi="Times New Roman" w:cs="Times New Roman"/>
          <w:bCs/>
          <w:sz w:val="28"/>
          <w:szCs w:val="28"/>
          <w:u w:val="single"/>
        </w:rPr>
        <w:t>Содержание учебного плана программы «Шахматное королевство»</w:t>
      </w:r>
    </w:p>
    <w:p w14:paraId="2AB7039E" w14:textId="77777777" w:rsidR="0043451C" w:rsidRPr="0043451C" w:rsidRDefault="0043451C" w:rsidP="0043451C">
      <w:pPr>
        <w:ind w:left="0" w:firstLine="709"/>
        <w:jc w:val="both"/>
        <w:rPr>
          <w:rFonts w:ascii="Times New Roman" w:hAnsi="Times New Roman" w:cs="Times New Roman"/>
          <w:b/>
          <w:sz w:val="28"/>
          <w:szCs w:val="28"/>
        </w:rPr>
      </w:pPr>
    </w:p>
    <w:p w14:paraId="78826138" w14:textId="77777777" w:rsidR="00863FB5" w:rsidRPr="0043451C" w:rsidRDefault="00863FB5" w:rsidP="0043451C">
      <w:pPr>
        <w:pStyle w:val="aa"/>
        <w:widowControl w:val="0"/>
        <w:numPr>
          <w:ilvl w:val="0"/>
          <w:numId w:val="8"/>
        </w:numPr>
        <w:tabs>
          <w:tab w:val="left" w:pos="655"/>
        </w:tabs>
        <w:suppressAutoHyphens/>
        <w:ind w:left="0" w:firstLine="709"/>
        <w:contextualSpacing w:val="0"/>
        <w:jc w:val="both"/>
        <w:rPr>
          <w:rFonts w:ascii="Times New Roman" w:hAnsi="Times New Roman"/>
          <w:sz w:val="28"/>
          <w:szCs w:val="28"/>
        </w:rPr>
      </w:pPr>
      <w:r w:rsidRPr="0043451C">
        <w:rPr>
          <w:rFonts w:ascii="Times New Roman" w:hAnsi="Times New Roman"/>
          <w:b/>
          <w:sz w:val="28"/>
          <w:szCs w:val="28"/>
        </w:rPr>
        <w:t xml:space="preserve">Шахматная доска </w:t>
      </w:r>
    </w:p>
    <w:p w14:paraId="3CD892F0" w14:textId="77777777" w:rsidR="00863FB5" w:rsidRPr="0043451C" w:rsidRDefault="00863FB5" w:rsidP="0043451C">
      <w:pPr>
        <w:pStyle w:val="aa"/>
        <w:tabs>
          <w:tab w:val="left" w:pos="655"/>
        </w:tabs>
        <w:ind w:left="0" w:firstLine="709"/>
        <w:jc w:val="both"/>
        <w:rPr>
          <w:rFonts w:ascii="Times New Roman" w:hAnsi="Times New Roman"/>
          <w:sz w:val="28"/>
          <w:szCs w:val="28"/>
        </w:rPr>
      </w:pPr>
      <w:r w:rsidRPr="0043451C">
        <w:rPr>
          <w:rFonts w:ascii="Times New Roman" w:hAnsi="Times New Roman"/>
          <w:sz w:val="28"/>
          <w:szCs w:val="28"/>
        </w:rPr>
        <w:t>Шахматная доска, белые и черные поля, горизонталь, вертикаль, диагональ, центр. Дидактические игры и задания. "Горизонталь". Двое играющих по очереди заполняют одну из горизонтальных линий шахматной доски кубиками (фишками, пешками и т. п.). "Вертикаль". То же самое, но заполняется одна из вертикальных линий шахматной доски. "Диагональ". То же самое, но заполняется одна из диагоналей шахматной доски.</w:t>
      </w:r>
    </w:p>
    <w:p w14:paraId="5B89C2C0" w14:textId="77777777" w:rsidR="00863FB5" w:rsidRPr="0043451C" w:rsidRDefault="00863FB5" w:rsidP="0043451C">
      <w:pPr>
        <w:pStyle w:val="11"/>
        <w:numPr>
          <w:ilvl w:val="0"/>
          <w:numId w:val="8"/>
        </w:numPr>
        <w:tabs>
          <w:tab w:val="left" w:pos="655"/>
        </w:tabs>
        <w:ind w:left="0" w:firstLine="709"/>
        <w:jc w:val="both"/>
        <w:rPr>
          <w:sz w:val="28"/>
          <w:szCs w:val="28"/>
        </w:rPr>
      </w:pPr>
      <w:r w:rsidRPr="0043451C">
        <w:rPr>
          <w:sz w:val="28"/>
          <w:szCs w:val="28"/>
        </w:rPr>
        <w:t xml:space="preserve">Шахматные фигуры </w:t>
      </w:r>
    </w:p>
    <w:p w14:paraId="4F01171E" w14:textId="77777777" w:rsidR="00863FB5" w:rsidRPr="0043451C" w:rsidRDefault="00863FB5" w:rsidP="0043451C">
      <w:pPr>
        <w:pStyle w:val="ab"/>
        <w:ind w:left="0" w:firstLine="709"/>
        <w:jc w:val="both"/>
        <w:rPr>
          <w:sz w:val="28"/>
          <w:szCs w:val="28"/>
        </w:rPr>
      </w:pPr>
      <w:r w:rsidRPr="0043451C">
        <w:rPr>
          <w:sz w:val="28"/>
          <w:szCs w:val="28"/>
        </w:rPr>
        <w:t xml:space="preserve">Белые, черные, ладья, слон, ферзь, конь, пешка, король. Дидактические игры и задания. "Волшебный мешочек". В непрозрачном мешочке по очереди прячутся все шахматные фигуры, каждый из учеников на ощупь пытается определить, какая фигура спрятана. "Угадайка". Педагог словесно описывает </w:t>
      </w:r>
      <w:r w:rsidRPr="0043451C">
        <w:rPr>
          <w:sz w:val="28"/>
          <w:szCs w:val="28"/>
        </w:rPr>
        <w:lastRenderedPageBreak/>
        <w:t xml:space="preserve">одну из шахматных фигур, дети должны догадаться, что это </w:t>
      </w:r>
      <w:proofErr w:type="spellStart"/>
      <w:r w:rsidRPr="0043451C">
        <w:rPr>
          <w:sz w:val="28"/>
          <w:szCs w:val="28"/>
        </w:rPr>
        <w:t>зафигура</w:t>
      </w:r>
      <w:proofErr w:type="spellEnd"/>
      <w:r w:rsidRPr="0043451C">
        <w:rPr>
          <w:sz w:val="28"/>
          <w:szCs w:val="28"/>
        </w:rPr>
        <w:t>.</w:t>
      </w:r>
    </w:p>
    <w:p w14:paraId="77E0ABCB" w14:textId="77777777" w:rsidR="00863FB5" w:rsidRPr="0043451C" w:rsidRDefault="00863FB5" w:rsidP="0043451C">
      <w:pPr>
        <w:pStyle w:val="ab"/>
        <w:ind w:left="0" w:firstLine="709"/>
        <w:jc w:val="both"/>
        <w:rPr>
          <w:sz w:val="28"/>
          <w:szCs w:val="28"/>
        </w:rPr>
      </w:pPr>
      <w:r w:rsidRPr="0043451C">
        <w:rPr>
          <w:sz w:val="28"/>
          <w:szCs w:val="28"/>
        </w:rPr>
        <w:t>"Секретная фигура". Все фигуры стоят на столе учителя в один ряд, дети по очереди называют все шахматные фигуры, кроме "секретной", которая выбирается заранее; вместо названия этой фигуры надо сказать: "Секрет".</w:t>
      </w:r>
    </w:p>
    <w:p w14:paraId="012B790B" w14:textId="2D71CAAF" w:rsidR="00863FB5" w:rsidRPr="0043451C" w:rsidRDefault="00863FB5" w:rsidP="0043451C">
      <w:pPr>
        <w:pStyle w:val="ab"/>
        <w:ind w:left="0" w:firstLine="709"/>
        <w:jc w:val="both"/>
        <w:rPr>
          <w:sz w:val="28"/>
          <w:szCs w:val="28"/>
        </w:rPr>
      </w:pPr>
      <w:r w:rsidRPr="0043451C">
        <w:rPr>
          <w:sz w:val="28"/>
          <w:szCs w:val="28"/>
        </w:rPr>
        <w:t>"Угадай". Педагог загадывает про себя одну из фигур, а дети по очереди пытаются угадать, какая фигура загадана. "Что общего?" Педагог берет две шахматные фигуры и спрашивает учеников, чем они похожи друг на друга. Чем отличаются? (Цветом, формой.) "Большая и маленькая". На столе шесть разных фигур. Дети называют самую высокую фигуру и ставят ее в сторону. Задача: поставить все фигуры по высоте. Техника безопасности при игре в шахматы.</w:t>
      </w:r>
    </w:p>
    <w:p w14:paraId="7BCF5CDB" w14:textId="77777777" w:rsidR="00863FB5" w:rsidRPr="0043451C" w:rsidRDefault="00863FB5" w:rsidP="0043451C">
      <w:pPr>
        <w:pStyle w:val="11"/>
        <w:numPr>
          <w:ilvl w:val="0"/>
          <w:numId w:val="8"/>
        </w:numPr>
        <w:tabs>
          <w:tab w:val="left" w:pos="655"/>
        </w:tabs>
        <w:ind w:left="0" w:firstLine="709"/>
        <w:jc w:val="both"/>
        <w:rPr>
          <w:sz w:val="28"/>
          <w:szCs w:val="28"/>
        </w:rPr>
      </w:pPr>
      <w:r w:rsidRPr="0043451C">
        <w:rPr>
          <w:sz w:val="28"/>
          <w:szCs w:val="28"/>
        </w:rPr>
        <w:t xml:space="preserve">Начальная расстановка фигур </w:t>
      </w:r>
    </w:p>
    <w:p w14:paraId="5D2A30CC" w14:textId="77777777" w:rsidR="00863FB5" w:rsidRPr="0043451C" w:rsidRDefault="00863FB5" w:rsidP="0043451C">
      <w:pPr>
        <w:pStyle w:val="ab"/>
        <w:ind w:left="0" w:firstLine="709"/>
        <w:jc w:val="both"/>
        <w:rPr>
          <w:sz w:val="28"/>
          <w:szCs w:val="28"/>
        </w:rPr>
      </w:pPr>
      <w:r w:rsidRPr="0043451C">
        <w:rPr>
          <w:sz w:val="28"/>
          <w:szCs w:val="28"/>
        </w:rPr>
        <w:t>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p w14:paraId="369EF56D" w14:textId="77777777" w:rsidR="00863FB5" w:rsidRPr="0043451C" w:rsidRDefault="00863FB5" w:rsidP="0043451C">
      <w:pPr>
        <w:pStyle w:val="ab"/>
        <w:ind w:left="0" w:firstLine="709"/>
        <w:jc w:val="both"/>
        <w:rPr>
          <w:sz w:val="28"/>
          <w:szCs w:val="28"/>
        </w:rPr>
      </w:pPr>
      <w:r w:rsidRPr="0043451C">
        <w:rPr>
          <w:sz w:val="28"/>
          <w:szCs w:val="28"/>
        </w:rPr>
        <w:t>Дидактические игры и задания. "Мешочек". Ученики по одной вынимают из мешочка шахматные фигуры и постепенно расставляют начальную позицию.</w:t>
      </w:r>
    </w:p>
    <w:p w14:paraId="0B3A1EFB" w14:textId="77777777" w:rsidR="00863FB5" w:rsidRPr="0043451C" w:rsidRDefault="00863FB5" w:rsidP="0043451C">
      <w:pPr>
        <w:pStyle w:val="ab"/>
        <w:ind w:left="0" w:firstLine="709"/>
        <w:jc w:val="both"/>
        <w:rPr>
          <w:sz w:val="28"/>
          <w:szCs w:val="28"/>
        </w:rPr>
      </w:pPr>
      <w:r w:rsidRPr="0043451C">
        <w:rPr>
          <w:sz w:val="28"/>
          <w:szCs w:val="28"/>
        </w:rPr>
        <w:t>"Да и нет". Педагог берет две шахматные фигурки и спрашивает детей, стоят ли эти фигуры рядом в начальном положении. "Мяч". Педагог произносит какую-нибудь фразу о начальном положении, к примеру: "Ладья стоит в углу", и бросает мяч кому-то из учеников. Если утверждение верно, то мяч следует поймать.</w:t>
      </w:r>
    </w:p>
    <w:p w14:paraId="4FC3487E" w14:textId="77777777" w:rsidR="00863FB5" w:rsidRPr="0043451C" w:rsidRDefault="00863FB5" w:rsidP="0043451C">
      <w:pPr>
        <w:pStyle w:val="11"/>
        <w:numPr>
          <w:ilvl w:val="0"/>
          <w:numId w:val="8"/>
        </w:numPr>
        <w:tabs>
          <w:tab w:val="left" w:pos="655"/>
        </w:tabs>
        <w:ind w:left="0" w:firstLine="709"/>
        <w:jc w:val="both"/>
        <w:rPr>
          <w:sz w:val="28"/>
          <w:szCs w:val="28"/>
        </w:rPr>
      </w:pPr>
      <w:r w:rsidRPr="0043451C">
        <w:rPr>
          <w:sz w:val="28"/>
          <w:szCs w:val="28"/>
        </w:rPr>
        <w:t xml:space="preserve">Ходы и взятие фигур </w:t>
      </w:r>
    </w:p>
    <w:p w14:paraId="11C0E44A" w14:textId="77777777" w:rsidR="00863FB5" w:rsidRPr="0043451C" w:rsidRDefault="00863FB5" w:rsidP="0043451C">
      <w:pPr>
        <w:pStyle w:val="ab"/>
        <w:ind w:left="0" w:firstLine="709"/>
        <w:jc w:val="both"/>
        <w:rPr>
          <w:sz w:val="28"/>
          <w:szCs w:val="28"/>
        </w:rPr>
      </w:pPr>
      <w:r w:rsidRPr="0043451C">
        <w:rPr>
          <w:sz w:val="28"/>
          <w:szCs w:val="28"/>
        </w:rPr>
        <w:t xml:space="preserve">Правила хода и взятия каждой из фигур, игра "на уничтожение", </w:t>
      </w:r>
      <w:proofErr w:type="spellStart"/>
      <w:r w:rsidRPr="0043451C">
        <w:rPr>
          <w:sz w:val="28"/>
          <w:szCs w:val="28"/>
        </w:rPr>
        <w:t>белопольные</w:t>
      </w:r>
      <w:proofErr w:type="spellEnd"/>
      <w:r w:rsidRPr="0043451C">
        <w:rPr>
          <w:sz w:val="28"/>
          <w:szCs w:val="28"/>
        </w:rPr>
        <w:t xml:space="preserve"> и </w:t>
      </w:r>
      <w:proofErr w:type="spellStart"/>
      <w:r w:rsidRPr="0043451C">
        <w:rPr>
          <w:sz w:val="28"/>
          <w:szCs w:val="28"/>
        </w:rPr>
        <w:t>чернопольные</w:t>
      </w:r>
      <w:proofErr w:type="spellEnd"/>
      <w:r w:rsidRPr="0043451C">
        <w:rPr>
          <w:sz w:val="28"/>
          <w:szCs w:val="28"/>
        </w:rPr>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 Дидактические игры и задания. "Игра на уничтожение" – важнейшая игра курса. У ребенка формируется внутренний план действий, развивается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 "Один в поле воин".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 "Лабиринт". Белая фигура должна достичь определенной клетки шахматной доски, не становясь на "заминированные" поля и не перепрыгивая их. "Перехитри часовых". Белая фигура должна достичь определенной клетки шахматной доски, не становясь на "заминированные" поля и на поля, находящиеся под ударом черных фигур. "Сними часовых". Белая фигура должна побить все черные фигуры, избирается такой маршрут передвижения по шахматной доске, чтобы белая фигура ни разу не оказалась под ударом черных фигур. "Кратчайший путь". За минимальное число ходов белая фигура должна достичь определенной клетки </w:t>
      </w:r>
      <w:r w:rsidRPr="0043451C">
        <w:rPr>
          <w:sz w:val="28"/>
          <w:szCs w:val="28"/>
        </w:rPr>
        <w:lastRenderedPageBreak/>
        <w:t>шахматной доски. "Захват контрольного поля". 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 "Защита контрольного поля". Эта игра подобна предыдущей, но при точной игре обеих сторон не имеет победителя. "Атака неприятельской фигуры". Белая фигура должна за один ход напасть на черную фигуру, но так, чтобы не оказаться под боем. "Двойной удар". Белой фигурой надо напасть одновременно на две черные фигуры. "Взятие". Из нескольких возможных взятий надо выбрать лучшее – побить незащищенную фигуру. "Защита". Здесь нужно одной белой фигурой защитить другую, стоящую под боем. "Выиграй фигуру". Белые должны сделать такой ход, чтобы при любом ответе черных они проиграли одну из своих фигур. "Ограничение подвижности". Это разновидность "игры на уничтожение", но с "заминированными" полями. Выигрывает тот, кто побьет все фигуры противника.</w:t>
      </w:r>
    </w:p>
    <w:p w14:paraId="3002AE8B" w14:textId="77777777" w:rsidR="00863FB5" w:rsidRPr="0043451C" w:rsidRDefault="00863FB5" w:rsidP="0043451C">
      <w:pPr>
        <w:pStyle w:val="11"/>
        <w:numPr>
          <w:ilvl w:val="0"/>
          <w:numId w:val="8"/>
        </w:numPr>
        <w:tabs>
          <w:tab w:val="left" w:pos="655"/>
        </w:tabs>
        <w:ind w:left="0" w:firstLine="709"/>
        <w:jc w:val="both"/>
        <w:rPr>
          <w:sz w:val="28"/>
          <w:szCs w:val="28"/>
        </w:rPr>
      </w:pPr>
      <w:r w:rsidRPr="0043451C">
        <w:rPr>
          <w:sz w:val="28"/>
          <w:szCs w:val="28"/>
        </w:rPr>
        <w:t xml:space="preserve">Цель шахматной партии </w:t>
      </w:r>
    </w:p>
    <w:p w14:paraId="71EEE528" w14:textId="77777777" w:rsidR="00863FB5" w:rsidRPr="0043451C" w:rsidRDefault="00863FB5" w:rsidP="0043451C">
      <w:pPr>
        <w:pStyle w:val="ab"/>
        <w:ind w:left="0" w:firstLine="709"/>
        <w:jc w:val="both"/>
        <w:rPr>
          <w:sz w:val="28"/>
          <w:szCs w:val="28"/>
        </w:rPr>
      </w:pPr>
      <w:r w:rsidRPr="0043451C">
        <w:rPr>
          <w:sz w:val="28"/>
          <w:szCs w:val="28"/>
        </w:rPr>
        <w:t>Шах, мат, пат, ничья, мат в один ход, длинная и короткая рокировка и ее правила. Дидактические игры и задания. "Шах или не шах". Приводится ряд положений, в которых ученики должны определить: стоит ли король под шахом или нет. "Дай шах". Требуется объявить шах неприятельскому королю. "Пять шахов". Каждой из пяти белых фигур нужно объявить шах черному королю. "Защита от шаха". Белый король должен защититься от шаха. "Мат или не мат". Приводится ряд положений, в которых ученики должны определить: дан ли мат черному королю. "Первый шах". Игра проводится всеми фигурами из начального положения. Выигрывает тот, кто объявит первый шах. "Рокировка". Ученики должны определить, можно ли рокировать в тех или иных случаях.</w:t>
      </w:r>
    </w:p>
    <w:p w14:paraId="74DA277D" w14:textId="77777777" w:rsidR="00863FB5" w:rsidRPr="0043451C" w:rsidRDefault="00863FB5" w:rsidP="0043451C">
      <w:pPr>
        <w:pStyle w:val="11"/>
        <w:numPr>
          <w:ilvl w:val="0"/>
          <w:numId w:val="8"/>
        </w:numPr>
        <w:tabs>
          <w:tab w:val="left" w:pos="655"/>
        </w:tabs>
        <w:ind w:left="0" w:firstLine="709"/>
        <w:jc w:val="both"/>
        <w:rPr>
          <w:sz w:val="28"/>
          <w:szCs w:val="28"/>
        </w:rPr>
      </w:pPr>
      <w:r w:rsidRPr="0043451C">
        <w:rPr>
          <w:sz w:val="28"/>
          <w:szCs w:val="28"/>
        </w:rPr>
        <w:t xml:space="preserve">Игра всеми фигурами из начального положения </w:t>
      </w:r>
    </w:p>
    <w:p w14:paraId="7029DF44" w14:textId="77777777" w:rsidR="00863FB5" w:rsidRPr="0043451C" w:rsidRDefault="00863FB5" w:rsidP="0043451C">
      <w:pPr>
        <w:pStyle w:val="ab"/>
        <w:ind w:left="0" w:firstLine="709"/>
        <w:jc w:val="both"/>
        <w:rPr>
          <w:sz w:val="28"/>
          <w:szCs w:val="28"/>
        </w:rPr>
      </w:pPr>
      <w:r w:rsidRPr="0043451C">
        <w:rPr>
          <w:sz w:val="28"/>
          <w:szCs w:val="28"/>
        </w:rPr>
        <w:t>Самые общие представления о том, как начинать шахматную партию.</w:t>
      </w:r>
    </w:p>
    <w:p w14:paraId="11673376" w14:textId="77777777" w:rsidR="00863FB5" w:rsidRPr="0043451C" w:rsidRDefault="00863FB5" w:rsidP="0043451C">
      <w:pPr>
        <w:pStyle w:val="ab"/>
        <w:ind w:left="0" w:firstLine="709"/>
        <w:jc w:val="both"/>
        <w:rPr>
          <w:sz w:val="28"/>
          <w:szCs w:val="28"/>
        </w:rPr>
      </w:pPr>
      <w:r w:rsidRPr="0043451C">
        <w:rPr>
          <w:sz w:val="28"/>
          <w:szCs w:val="28"/>
        </w:rPr>
        <w:t xml:space="preserve">Дидактические игры и задания. "Два хода". Для того чтобы ученик научился создавать и реализовывать угрозы, он играет с педагогом следующим образом: на каждый ход учителя ученик отвечает двумя своими ходами. «Игра на уничтожение» - важнейшая игра курса. У ребёнка формируется внутренний план действий, развивается аналитико-синтетическая функция мышления и др. Педагог играет с учениками ограниченным числом фигур. Выигрывает тот, кто побьёт все фигуры противника. «Один в поле воин». Белая фигура должна побить чёрные фигуры, расположенные на шахматной доске, уничтожая каждым ходом по фигуре «Лабиринт» Белая фигура должна достичь определенной клетки шахматной доски, не становясь на заминированные» поля и не перепрыгивая их. «Кратчайший путь». За минимальное число ходов белая фигура должна достичь определенной клетки шахматной доски. «Двойной удар». Белой фигурой надо напасть одновременно на две чёрные фигуры. «Взятие». Из нескольких возможных взятий надо выбрать лучшее – побить незащищенную </w:t>
      </w:r>
      <w:r w:rsidRPr="0043451C">
        <w:rPr>
          <w:sz w:val="28"/>
          <w:szCs w:val="28"/>
        </w:rPr>
        <w:lastRenderedPageBreak/>
        <w:t>фигуру. «Защита». Здесь нужно одной белой фигурой защитить другую, стоящую под боем.</w:t>
      </w:r>
    </w:p>
    <w:p w14:paraId="3F2DDDCE" w14:textId="01F194BF" w:rsidR="00863FB5" w:rsidRDefault="00863FB5" w:rsidP="0043451C">
      <w:pPr>
        <w:pStyle w:val="ab"/>
        <w:ind w:left="0" w:firstLine="709"/>
        <w:jc w:val="both"/>
        <w:rPr>
          <w:sz w:val="28"/>
          <w:szCs w:val="28"/>
        </w:rPr>
      </w:pPr>
      <w:r w:rsidRPr="0043451C">
        <w:rPr>
          <w:sz w:val="28"/>
          <w:szCs w:val="28"/>
        </w:rPr>
        <w:t>Все дидактические игры и задания из этого раздела моделируют в доступном для детей виде те или иные реальные ситуации, с которыми сталкиваются шахматисты в игре на шахматной доске.</w:t>
      </w:r>
    </w:p>
    <w:p w14:paraId="2BE421CE" w14:textId="69F19B13" w:rsidR="0043451C" w:rsidRDefault="0043451C" w:rsidP="0043451C">
      <w:pPr>
        <w:pStyle w:val="ab"/>
        <w:ind w:left="0" w:firstLine="709"/>
        <w:jc w:val="both"/>
        <w:rPr>
          <w:sz w:val="28"/>
          <w:szCs w:val="28"/>
        </w:rPr>
      </w:pPr>
    </w:p>
    <w:p w14:paraId="577EFA6C" w14:textId="77777777" w:rsidR="0043451C" w:rsidRPr="0043451C" w:rsidRDefault="0043451C" w:rsidP="0043451C">
      <w:pPr>
        <w:pStyle w:val="ab"/>
        <w:ind w:left="0"/>
        <w:jc w:val="both"/>
        <w:rPr>
          <w:sz w:val="28"/>
          <w:szCs w:val="28"/>
        </w:rPr>
      </w:pPr>
    </w:p>
    <w:p w14:paraId="22854FAB" w14:textId="41F47E54" w:rsidR="00ED0D49" w:rsidRDefault="00ED0D49" w:rsidP="0043451C">
      <w:pPr>
        <w:ind w:left="0" w:firstLine="709"/>
        <w:jc w:val="both"/>
        <w:rPr>
          <w:rFonts w:ascii="Times New Roman" w:hAnsi="Times New Roman" w:cs="Times New Roman"/>
          <w:b/>
          <w:bCs/>
          <w:color w:val="000000"/>
          <w:sz w:val="28"/>
          <w:szCs w:val="28"/>
        </w:rPr>
      </w:pPr>
      <w:r w:rsidRPr="0043451C">
        <w:rPr>
          <w:rFonts w:ascii="Times New Roman" w:hAnsi="Times New Roman" w:cs="Times New Roman"/>
          <w:b/>
          <w:bCs/>
          <w:color w:val="000000"/>
          <w:sz w:val="28"/>
          <w:szCs w:val="28"/>
        </w:rPr>
        <w:t>1.4 Планируемые результаты программы</w:t>
      </w:r>
    </w:p>
    <w:p w14:paraId="5B9F3288" w14:textId="77777777" w:rsidR="0043451C" w:rsidRPr="0043451C" w:rsidRDefault="0043451C" w:rsidP="0043451C">
      <w:pPr>
        <w:ind w:left="0" w:firstLine="709"/>
        <w:jc w:val="both"/>
        <w:rPr>
          <w:rFonts w:ascii="Times New Roman" w:hAnsi="Times New Roman" w:cs="Times New Roman"/>
          <w:b/>
          <w:bCs/>
          <w:color w:val="000000"/>
          <w:sz w:val="28"/>
          <w:szCs w:val="28"/>
        </w:rPr>
      </w:pPr>
    </w:p>
    <w:p w14:paraId="3CED47CA" w14:textId="621990E5" w:rsidR="00ED0D49" w:rsidRPr="0043451C" w:rsidRDefault="00ED0D49" w:rsidP="0043451C">
      <w:pPr>
        <w:ind w:left="0" w:firstLine="709"/>
        <w:jc w:val="both"/>
        <w:rPr>
          <w:rFonts w:ascii="Times New Roman" w:hAnsi="Times New Roman" w:cs="Times New Roman"/>
          <w:color w:val="000000"/>
          <w:sz w:val="28"/>
          <w:szCs w:val="28"/>
        </w:rPr>
      </w:pPr>
      <w:r w:rsidRPr="0043451C">
        <w:rPr>
          <w:rFonts w:ascii="Times New Roman" w:hAnsi="Times New Roman" w:cs="Times New Roman"/>
          <w:color w:val="000000"/>
          <w:sz w:val="28"/>
          <w:szCs w:val="28"/>
        </w:rPr>
        <w:t>Результатом освоения программы «Шахматное королевство» является приобретение обучающимися следующих знаний, умений и навыков в области науки и спорта.</w:t>
      </w:r>
    </w:p>
    <w:p w14:paraId="1E530E08" w14:textId="77777777" w:rsidR="00ED0D49" w:rsidRPr="00AE61D4" w:rsidRDefault="00ED0D49" w:rsidP="0043451C">
      <w:pPr>
        <w:pStyle w:val="12"/>
        <w:keepNext/>
        <w:keepLines/>
        <w:tabs>
          <w:tab w:val="left" w:pos="398"/>
        </w:tabs>
        <w:ind w:firstLine="709"/>
        <w:jc w:val="both"/>
        <w:rPr>
          <w:b w:val="0"/>
          <w:bCs w:val="0"/>
          <w:u w:val="single"/>
        </w:rPr>
      </w:pPr>
      <w:r w:rsidRPr="00AE61D4">
        <w:rPr>
          <w:b w:val="0"/>
          <w:bCs w:val="0"/>
          <w:u w:val="single"/>
        </w:rPr>
        <w:t>Предметные результаты:</w:t>
      </w:r>
    </w:p>
    <w:p w14:paraId="734DFC4E" w14:textId="77777777" w:rsidR="00ED0D49" w:rsidRPr="0043451C" w:rsidRDefault="00ED0D49" w:rsidP="0043451C">
      <w:pPr>
        <w:pStyle w:val="TableParagraph"/>
        <w:numPr>
          <w:ilvl w:val="0"/>
          <w:numId w:val="9"/>
        </w:numPr>
        <w:tabs>
          <w:tab w:val="left" w:pos="288"/>
        </w:tabs>
        <w:suppressAutoHyphens/>
        <w:autoSpaceDE/>
        <w:autoSpaceDN/>
        <w:spacing w:line="240" w:lineRule="auto"/>
        <w:ind w:left="0" w:firstLine="709"/>
        <w:jc w:val="both"/>
        <w:rPr>
          <w:sz w:val="28"/>
          <w:szCs w:val="28"/>
        </w:rPr>
      </w:pPr>
      <w:r w:rsidRPr="0043451C">
        <w:rPr>
          <w:sz w:val="28"/>
          <w:szCs w:val="28"/>
        </w:rPr>
        <w:t>формирование первоначальных представлений о древней игре,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14:paraId="11D538E8" w14:textId="77777777" w:rsidR="00ED0D49" w:rsidRPr="0043451C" w:rsidRDefault="00ED0D49" w:rsidP="0043451C">
      <w:pPr>
        <w:pStyle w:val="TableParagraph"/>
        <w:numPr>
          <w:ilvl w:val="0"/>
          <w:numId w:val="9"/>
        </w:numPr>
        <w:tabs>
          <w:tab w:val="left" w:pos="288"/>
        </w:tabs>
        <w:suppressAutoHyphens/>
        <w:autoSpaceDE/>
        <w:autoSpaceDN/>
        <w:spacing w:line="240" w:lineRule="auto"/>
        <w:ind w:left="0" w:firstLine="709"/>
        <w:jc w:val="both"/>
        <w:rPr>
          <w:sz w:val="28"/>
          <w:szCs w:val="28"/>
        </w:rPr>
      </w:pPr>
      <w:r w:rsidRPr="0043451C">
        <w:rPr>
          <w:sz w:val="28"/>
          <w:szCs w:val="28"/>
        </w:rPr>
        <w:t xml:space="preserve">овладение умениями организовать </w:t>
      </w:r>
      <w:proofErr w:type="spellStart"/>
      <w:r w:rsidRPr="0043451C">
        <w:rPr>
          <w:sz w:val="28"/>
          <w:szCs w:val="28"/>
        </w:rPr>
        <w:t>здоровьесберегающую</w:t>
      </w:r>
      <w:proofErr w:type="spellEnd"/>
      <w:r w:rsidRPr="0043451C">
        <w:rPr>
          <w:sz w:val="28"/>
          <w:szCs w:val="28"/>
        </w:rPr>
        <w:t xml:space="preserve"> жизнедеятельность (режим дня, утренняя зарядка, оздоровительные мероприятия, подвижные игры и т.д.);</w:t>
      </w:r>
    </w:p>
    <w:p w14:paraId="3BF4E231" w14:textId="77777777" w:rsidR="00ED0D49" w:rsidRPr="0043451C" w:rsidRDefault="00ED0D49" w:rsidP="0043451C">
      <w:pPr>
        <w:pStyle w:val="TableParagraph"/>
        <w:numPr>
          <w:ilvl w:val="0"/>
          <w:numId w:val="9"/>
        </w:numPr>
        <w:tabs>
          <w:tab w:val="left" w:pos="288"/>
        </w:tabs>
        <w:suppressAutoHyphens/>
        <w:autoSpaceDE/>
        <w:autoSpaceDN/>
        <w:spacing w:line="240" w:lineRule="auto"/>
        <w:ind w:left="0" w:firstLine="709"/>
        <w:jc w:val="both"/>
        <w:rPr>
          <w:sz w:val="28"/>
          <w:szCs w:val="28"/>
        </w:rPr>
      </w:pPr>
      <w:r w:rsidRPr="0043451C">
        <w:rPr>
          <w:sz w:val="28"/>
          <w:szCs w:val="28"/>
        </w:rPr>
        <w:t>взаимодействие со сверстниками по правилам проведения шахматной партии и соревнований в соответствии с шахматным кодексом;</w:t>
      </w:r>
    </w:p>
    <w:p w14:paraId="3C963756" w14:textId="77777777" w:rsidR="00ED0D49" w:rsidRPr="0043451C" w:rsidRDefault="00ED0D49" w:rsidP="0043451C">
      <w:pPr>
        <w:pStyle w:val="TableParagraph"/>
        <w:numPr>
          <w:ilvl w:val="0"/>
          <w:numId w:val="9"/>
        </w:numPr>
        <w:tabs>
          <w:tab w:val="left" w:pos="288"/>
        </w:tabs>
        <w:suppressAutoHyphens/>
        <w:autoSpaceDE/>
        <w:autoSpaceDN/>
        <w:spacing w:line="240" w:lineRule="auto"/>
        <w:ind w:left="0" w:firstLine="709"/>
        <w:jc w:val="both"/>
        <w:rPr>
          <w:sz w:val="28"/>
          <w:szCs w:val="28"/>
        </w:rPr>
      </w:pPr>
      <w:r w:rsidRPr="0043451C">
        <w:rPr>
          <w:sz w:val="28"/>
          <w:szCs w:val="28"/>
        </w:rPr>
        <w:t>выполнение простейших элементарных шахматных комбинаций;</w:t>
      </w:r>
    </w:p>
    <w:p w14:paraId="69D5A74C" w14:textId="77777777" w:rsidR="00ED0D49" w:rsidRPr="0043451C" w:rsidRDefault="00ED0D49" w:rsidP="0043451C">
      <w:pPr>
        <w:pStyle w:val="TableParagraph"/>
        <w:numPr>
          <w:ilvl w:val="0"/>
          <w:numId w:val="9"/>
        </w:numPr>
        <w:tabs>
          <w:tab w:val="left" w:pos="288"/>
        </w:tabs>
        <w:suppressAutoHyphens/>
        <w:autoSpaceDE/>
        <w:autoSpaceDN/>
        <w:spacing w:line="240" w:lineRule="auto"/>
        <w:ind w:left="0" w:firstLine="709"/>
        <w:jc w:val="both"/>
        <w:rPr>
          <w:sz w:val="28"/>
          <w:szCs w:val="28"/>
        </w:rPr>
      </w:pPr>
      <w:r w:rsidRPr="0043451C">
        <w:rPr>
          <w:sz w:val="28"/>
          <w:szCs w:val="28"/>
        </w:rPr>
        <w:t>развитие восприятия, внимания, воображения, памяти, мышления, начальных форм волевого управления поведением.</w:t>
      </w:r>
    </w:p>
    <w:p w14:paraId="447FEC45" w14:textId="77777777" w:rsidR="00ED0D49" w:rsidRPr="00AE61D4" w:rsidRDefault="00ED0D49" w:rsidP="0043451C">
      <w:pPr>
        <w:ind w:left="0" w:firstLine="709"/>
        <w:jc w:val="both"/>
        <w:rPr>
          <w:rFonts w:ascii="Times New Roman" w:hAnsi="Times New Roman" w:cs="Times New Roman"/>
          <w:bCs/>
          <w:sz w:val="28"/>
          <w:szCs w:val="28"/>
          <w:u w:val="single"/>
        </w:rPr>
      </w:pPr>
      <w:r w:rsidRPr="00AE61D4">
        <w:rPr>
          <w:rFonts w:ascii="Times New Roman" w:hAnsi="Times New Roman" w:cs="Times New Roman"/>
          <w:bCs/>
          <w:sz w:val="28"/>
          <w:szCs w:val="28"/>
          <w:u w:val="single"/>
        </w:rPr>
        <w:t>Метапредметные результаты:</w:t>
      </w:r>
    </w:p>
    <w:p w14:paraId="7A97EEDA" w14:textId="77777777" w:rsidR="00ED0D49" w:rsidRPr="0043451C" w:rsidRDefault="00ED0D49" w:rsidP="0043451C">
      <w:pPr>
        <w:pStyle w:val="TableParagraph"/>
        <w:numPr>
          <w:ilvl w:val="0"/>
          <w:numId w:val="10"/>
        </w:numPr>
        <w:tabs>
          <w:tab w:val="left" w:pos="288"/>
        </w:tabs>
        <w:suppressAutoHyphens/>
        <w:autoSpaceDE/>
        <w:autoSpaceDN/>
        <w:spacing w:line="240" w:lineRule="auto"/>
        <w:ind w:left="0" w:firstLine="709"/>
        <w:jc w:val="both"/>
        <w:rPr>
          <w:sz w:val="28"/>
          <w:szCs w:val="28"/>
        </w:rPr>
      </w:pPr>
      <w:r w:rsidRPr="0043451C">
        <w:rPr>
          <w:sz w:val="28"/>
          <w:szCs w:val="28"/>
        </w:rPr>
        <w:t>овладение способностью принимать и сохранять цели и задачи учебной деятельности, поиска средств ее осуществления;</w:t>
      </w:r>
    </w:p>
    <w:p w14:paraId="31B30E98" w14:textId="77777777" w:rsidR="00ED0D49" w:rsidRPr="0043451C" w:rsidRDefault="00ED0D49" w:rsidP="0043451C">
      <w:pPr>
        <w:pStyle w:val="TableParagraph"/>
        <w:spacing w:line="240" w:lineRule="auto"/>
        <w:ind w:left="0" w:firstLine="709"/>
        <w:jc w:val="both"/>
        <w:rPr>
          <w:sz w:val="28"/>
          <w:szCs w:val="28"/>
        </w:rPr>
      </w:pPr>
      <w:r w:rsidRPr="0043451C">
        <w:rPr>
          <w:sz w:val="28"/>
          <w:szCs w:val="28"/>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14:paraId="3D439830" w14:textId="77777777" w:rsidR="00ED0D49" w:rsidRPr="0043451C" w:rsidRDefault="00ED0D49" w:rsidP="0043451C">
      <w:pPr>
        <w:pStyle w:val="TableParagraph"/>
        <w:numPr>
          <w:ilvl w:val="0"/>
          <w:numId w:val="11"/>
        </w:numPr>
        <w:tabs>
          <w:tab w:val="left" w:pos="288"/>
        </w:tabs>
        <w:suppressAutoHyphens/>
        <w:autoSpaceDE/>
        <w:autoSpaceDN/>
        <w:spacing w:line="240" w:lineRule="auto"/>
        <w:ind w:left="0" w:firstLine="709"/>
        <w:jc w:val="both"/>
        <w:rPr>
          <w:sz w:val="28"/>
          <w:szCs w:val="28"/>
        </w:rPr>
      </w:pPr>
      <w:r w:rsidRPr="0043451C">
        <w:rPr>
          <w:sz w:val="28"/>
          <w:szCs w:val="28"/>
        </w:rPr>
        <w:t>формирование умения понимать причины успеха/неуспеха учебной</w:t>
      </w:r>
    </w:p>
    <w:p w14:paraId="65324167" w14:textId="77777777" w:rsidR="00ED0D49" w:rsidRPr="0043451C" w:rsidRDefault="00ED0D49" w:rsidP="0043451C">
      <w:pPr>
        <w:pStyle w:val="TableParagraph"/>
        <w:spacing w:line="240" w:lineRule="auto"/>
        <w:ind w:left="0" w:firstLine="709"/>
        <w:jc w:val="both"/>
        <w:rPr>
          <w:sz w:val="28"/>
          <w:szCs w:val="28"/>
        </w:rPr>
      </w:pPr>
      <w:r w:rsidRPr="0043451C">
        <w:rPr>
          <w:sz w:val="28"/>
          <w:szCs w:val="28"/>
        </w:rPr>
        <w:t>деятельности и способности конструктивно действовать даже в ситуациях неуспеха;</w:t>
      </w:r>
    </w:p>
    <w:p w14:paraId="5403EFB2" w14:textId="77777777" w:rsidR="00ED0D49" w:rsidRPr="0043451C" w:rsidRDefault="00ED0D49" w:rsidP="0043451C">
      <w:pPr>
        <w:pStyle w:val="TableParagraph"/>
        <w:numPr>
          <w:ilvl w:val="0"/>
          <w:numId w:val="11"/>
        </w:numPr>
        <w:tabs>
          <w:tab w:val="left" w:pos="288"/>
        </w:tabs>
        <w:suppressAutoHyphens/>
        <w:autoSpaceDE/>
        <w:autoSpaceDN/>
        <w:spacing w:line="240" w:lineRule="auto"/>
        <w:ind w:left="0" w:firstLine="709"/>
        <w:jc w:val="both"/>
        <w:rPr>
          <w:sz w:val="28"/>
          <w:szCs w:val="28"/>
        </w:rPr>
      </w:pPr>
      <w:r w:rsidRPr="0043451C">
        <w:rPr>
          <w:sz w:val="28"/>
          <w:szCs w:val="28"/>
        </w:rPr>
        <w:t xml:space="preserve">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w:t>
      </w:r>
      <w:proofErr w:type="gramStart"/>
      <w:r w:rsidRPr="0043451C">
        <w:rPr>
          <w:sz w:val="28"/>
          <w:szCs w:val="28"/>
        </w:rPr>
        <w:t>поведение  окружающих</w:t>
      </w:r>
      <w:proofErr w:type="gramEnd"/>
      <w:r w:rsidRPr="0043451C">
        <w:rPr>
          <w:sz w:val="28"/>
          <w:szCs w:val="28"/>
        </w:rPr>
        <w:t>;</w:t>
      </w:r>
    </w:p>
    <w:p w14:paraId="360F735B" w14:textId="77777777" w:rsidR="00ED0D49" w:rsidRPr="0043451C" w:rsidRDefault="00ED0D49" w:rsidP="0043451C">
      <w:pPr>
        <w:pStyle w:val="TableParagraph"/>
        <w:numPr>
          <w:ilvl w:val="0"/>
          <w:numId w:val="11"/>
        </w:numPr>
        <w:tabs>
          <w:tab w:val="left" w:pos="288"/>
        </w:tabs>
        <w:suppressAutoHyphens/>
        <w:autoSpaceDE/>
        <w:autoSpaceDN/>
        <w:spacing w:line="240" w:lineRule="auto"/>
        <w:ind w:left="0" w:firstLine="709"/>
        <w:jc w:val="both"/>
        <w:rPr>
          <w:sz w:val="28"/>
          <w:szCs w:val="28"/>
        </w:rPr>
      </w:pPr>
      <w:r w:rsidRPr="0043451C">
        <w:rPr>
          <w:sz w:val="28"/>
          <w:szCs w:val="28"/>
        </w:rPr>
        <w:t>готовность конструктивно разрешать конфликты посредством учета интересов сторон и сотрудничества;</w:t>
      </w:r>
    </w:p>
    <w:p w14:paraId="09C92EEC" w14:textId="77777777" w:rsidR="00ED0D49" w:rsidRPr="0043451C" w:rsidRDefault="00ED0D49" w:rsidP="0043451C">
      <w:pPr>
        <w:ind w:left="0" w:firstLine="709"/>
        <w:jc w:val="both"/>
        <w:rPr>
          <w:rFonts w:ascii="Times New Roman" w:hAnsi="Times New Roman" w:cs="Times New Roman"/>
          <w:sz w:val="28"/>
          <w:szCs w:val="28"/>
        </w:rPr>
      </w:pPr>
      <w:r w:rsidRPr="0043451C">
        <w:rPr>
          <w:rFonts w:ascii="Times New Roman" w:hAnsi="Times New Roman" w:cs="Times New Roman"/>
          <w:sz w:val="28"/>
          <w:szCs w:val="28"/>
        </w:rPr>
        <w:lastRenderedPageBreak/>
        <w:t>овладение базовыми предметными и межпредметными понятиями, отражающими существенные связи и отношения между объектами и процессами.</w:t>
      </w:r>
    </w:p>
    <w:p w14:paraId="0619C471" w14:textId="77777777" w:rsidR="00ED0D49" w:rsidRPr="00AE61D4" w:rsidRDefault="00ED0D49" w:rsidP="0043451C">
      <w:pPr>
        <w:ind w:left="0" w:firstLine="709"/>
        <w:jc w:val="both"/>
        <w:rPr>
          <w:rFonts w:ascii="Times New Roman" w:hAnsi="Times New Roman" w:cs="Times New Roman"/>
          <w:bCs/>
          <w:sz w:val="28"/>
          <w:szCs w:val="28"/>
          <w:u w:val="single"/>
        </w:rPr>
      </w:pPr>
      <w:r w:rsidRPr="00AE61D4">
        <w:rPr>
          <w:rFonts w:ascii="Times New Roman" w:hAnsi="Times New Roman" w:cs="Times New Roman"/>
          <w:bCs/>
          <w:sz w:val="28"/>
          <w:szCs w:val="28"/>
          <w:u w:val="single"/>
        </w:rPr>
        <w:t>Личностные результаты:</w:t>
      </w:r>
    </w:p>
    <w:p w14:paraId="2591D913" w14:textId="77777777" w:rsidR="00ED0D49" w:rsidRPr="0043451C" w:rsidRDefault="00ED0D49" w:rsidP="0043451C">
      <w:pPr>
        <w:pStyle w:val="TableParagraph"/>
        <w:numPr>
          <w:ilvl w:val="0"/>
          <w:numId w:val="12"/>
        </w:numPr>
        <w:tabs>
          <w:tab w:val="left" w:pos="288"/>
        </w:tabs>
        <w:suppressAutoHyphens/>
        <w:autoSpaceDE/>
        <w:autoSpaceDN/>
        <w:spacing w:line="240" w:lineRule="auto"/>
        <w:ind w:left="0" w:firstLine="709"/>
        <w:jc w:val="both"/>
        <w:rPr>
          <w:sz w:val="28"/>
          <w:szCs w:val="28"/>
        </w:rPr>
      </w:pPr>
      <w:r w:rsidRPr="0043451C">
        <w:rPr>
          <w:sz w:val="28"/>
          <w:szCs w:val="28"/>
        </w:rPr>
        <w:t>формирование чувства гордости за свою Родину, формирование ценностей многонационального российского общества;</w:t>
      </w:r>
    </w:p>
    <w:p w14:paraId="67418651" w14:textId="77777777" w:rsidR="00ED0D49" w:rsidRPr="0043451C" w:rsidRDefault="00ED0D49" w:rsidP="0043451C">
      <w:pPr>
        <w:pStyle w:val="TableParagraph"/>
        <w:numPr>
          <w:ilvl w:val="0"/>
          <w:numId w:val="12"/>
        </w:numPr>
        <w:tabs>
          <w:tab w:val="left" w:pos="288"/>
        </w:tabs>
        <w:suppressAutoHyphens/>
        <w:autoSpaceDE/>
        <w:autoSpaceDN/>
        <w:spacing w:line="240" w:lineRule="auto"/>
        <w:ind w:left="0" w:firstLine="709"/>
        <w:jc w:val="both"/>
        <w:rPr>
          <w:sz w:val="28"/>
          <w:szCs w:val="28"/>
        </w:rPr>
      </w:pPr>
      <w:r w:rsidRPr="0043451C">
        <w:rPr>
          <w:sz w:val="28"/>
          <w:szCs w:val="28"/>
        </w:rPr>
        <w:t>формирование уважительного отношения к иному мнению, истории и культуре других народов;</w:t>
      </w:r>
    </w:p>
    <w:p w14:paraId="57CAB827" w14:textId="77777777" w:rsidR="00ED0D49" w:rsidRPr="0043451C" w:rsidRDefault="00ED0D49" w:rsidP="0043451C">
      <w:pPr>
        <w:pStyle w:val="TableParagraph"/>
        <w:numPr>
          <w:ilvl w:val="0"/>
          <w:numId w:val="12"/>
        </w:numPr>
        <w:tabs>
          <w:tab w:val="left" w:pos="288"/>
        </w:tabs>
        <w:suppressAutoHyphens/>
        <w:autoSpaceDE/>
        <w:autoSpaceDN/>
        <w:spacing w:line="240" w:lineRule="auto"/>
        <w:ind w:left="0" w:firstLine="709"/>
        <w:jc w:val="both"/>
        <w:rPr>
          <w:sz w:val="28"/>
          <w:szCs w:val="28"/>
        </w:rPr>
      </w:pPr>
      <w:r w:rsidRPr="0043451C">
        <w:rPr>
          <w:sz w:val="28"/>
          <w:szCs w:val="28"/>
        </w:rPr>
        <w:t>развитие мотивов учебной деятельности и формирование личностного смысла учения;</w:t>
      </w:r>
    </w:p>
    <w:p w14:paraId="17078B22" w14:textId="77777777" w:rsidR="00ED0D49" w:rsidRPr="0043451C" w:rsidRDefault="00ED0D49" w:rsidP="0043451C">
      <w:pPr>
        <w:pStyle w:val="TableParagraph"/>
        <w:numPr>
          <w:ilvl w:val="0"/>
          <w:numId w:val="12"/>
        </w:numPr>
        <w:tabs>
          <w:tab w:val="left" w:pos="288"/>
        </w:tabs>
        <w:suppressAutoHyphens/>
        <w:autoSpaceDE/>
        <w:autoSpaceDN/>
        <w:spacing w:line="240" w:lineRule="auto"/>
        <w:ind w:left="0" w:firstLine="709"/>
        <w:jc w:val="both"/>
        <w:rPr>
          <w:sz w:val="28"/>
          <w:szCs w:val="28"/>
        </w:rPr>
      </w:pPr>
      <w:r w:rsidRPr="0043451C">
        <w:rPr>
          <w:sz w:val="28"/>
          <w:szCs w:val="28"/>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14:paraId="17715E76" w14:textId="77777777" w:rsidR="00ED0D49" w:rsidRPr="0043451C" w:rsidRDefault="00ED0D49" w:rsidP="0043451C">
      <w:pPr>
        <w:pStyle w:val="TableParagraph"/>
        <w:numPr>
          <w:ilvl w:val="0"/>
          <w:numId w:val="12"/>
        </w:numPr>
        <w:tabs>
          <w:tab w:val="left" w:pos="348"/>
        </w:tabs>
        <w:suppressAutoHyphens/>
        <w:autoSpaceDE/>
        <w:autoSpaceDN/>
        <w:spacing w:line="240" w:lineRule="auto"/>
        <w:ind w:left="0" w:firstLine="709"/>
        <w:jc w:val="both"/>
        <w:rPr>
          <w:sz w:val="28"/>
          <w:szCs w:val="28"/>
        </w:rPr>
      </w:pPr>
      <w:r w:rsidRPr="0043451C">
        <w:rPr>
          <w:sz w:val="28"/>
          <w:szCs w:val="28"/>
        </w:rPr>
        <w:t>формирование эстетических потребностей, ценностей и чувств;</w:t>
      </w:r>
    </w:p>
    <w:p w14:paraId="734196CD" w14:textId="77777777" w:rsidR="00ED0D49" w:rsidRPr="0043451C" w:rsidRDefault="00ED0D49" w:rsidP="0043451C">
      <w:pPr>
        <w:pStyle w:val="TableParagraph"/>
        <w:numPr>
          <w:ilvl w:val="0"/>
          <w:numId w:val="12"/>
        </w:numPr>
        <w:tabs>
          <w:tab w:val="left" w:pos="288"/>
        </w:tabs>
        <w:suppressAutoHyphens/>
        <w:autoSpaceDE/>
        <w:autoSpaceDN/>
        <w:spacing w:line="240" w:lineRule="auto"/>
        <w:ind w:left="0" w:firstLine="709"/>
        <w:jc w:val="both"/>
        <w:rPr>
          <w:sz w:val="28"/>
          <w:szCs w:val="28"/>
        </w:rPr>
      </w:pPr>
      <w:r w:rsidRPr="0043451C">
        <w:rPr>
          <w:sz w:val="28"/>
          <w:szCs w:val="28"/>
        </w:rPr>
        <w:t>развитие этических качеств, доброжелательности и эмоционально- нравственной отзывчивости, понимания и сопереживания чувствам других людей;</w:t>
      </w:r>
    </w:p>
    <w:p w14:paraId="364330AE" w14:textId="77777777" w:rsidR="00ED0D49" w:rsidRPr="0043451C" w:rsidRDefault="00ED0D49" w:rsidP="0043451C">
      <w:pPr>
        <w:pStyle w:val="TableParagraph"/>
        <w:numPr>
          <w:ilvl w:val="0"/>
          <w:numId w:val="12"/>
        </w:numPr>
        <w:tabs>
          <w:tab w:val="left" w:pos="288"/>
        </w:tabs>
        <w:suppressAutoHyphens/>
        <w:autoSpaceDE/>
        <w:autoSpaceDN/>
        <w:spacing w:line="240" w:lineRule="auto"/>
        <w:ind w:left="0" w:firstLine="709"/>
        <w:jc w:val="both"/>
        <w:rPr>
          <w:sz w:val="28"/>
          <w:szCs w:val="28"/>
        </w:rPr>
      </w:pPr>
      <w:r w:rsidRPr="0043451C">
        <w:rPr>
          <w:sz w:val="28"/>
          <w:szCs w:val="28"/>
        </w:rPr>
        <w:t>развитие навыков сотрудничества со взрослыми и сверстниками, умения не создавать конфликтов и находить выходы из спорных ситуаций;</w:t>
      </w:r>
    </w:p>
    <w:p w14:paraId="4AAF66F1" w14:textId="77777777" w:rsidR="00ED0D49" w:rsidRPr="0043451C" w:rsidRDefault="00ED0D49" w:rsidP="0043451C">
      <w:pPr>
        <w:ind w:left="0" w:firstLine="709"/>
        <w:jc w:val="both"/>
        <w:rPr>
          <w:rFonts w:ascii="Times New Roman" w:hAnsi="Times New Roman" w:cs="Times New Roman"/>
          <w:sz w:val="28"/>
          <w:szCs w:val="28"/>
        </w:rPr>
      </w:pPr>
      <w:r w:rsidRPr="0043451C">
        <w:rPr>
          <w:rFonts w:ascii="Times New Roman" w:hAnsi="Times New Roman" w:cs="Times New Roman"/>
          <w:sz w:val="28"/>
          <w:szCs w:val="28"/>
        </w:rPr>
        <w:t>формирование установки на безопасный, здоровый образ жизни.</w:t>
      </w:r>
    </w:p>
    <w:p w14:paraId="3A6742E3" w14:textId="77777777" w:rsidR="0043451C" w:rsidRDefault="0043451C" w:rsidP="0043451C">
      <w:pPr>
        <w:pStyle w:val="a4"/>
        <w:ind w:firstLine="709"/>
        <w:rPr>
          <w:b/>
          <w:sz w:val="28"/>
          <w:szCs w:val="28"/>
        </w:rPr>
      </w:pPr>
    </w:p>
    <w:p w14:paraId="7B150954" w14:textId="1FCEBB02" w:rsidR="00ED0D49" w:rsidRPr="0043451C" w:rsidRDefault="0043451C" w:rsidP="0043451C">
      <w:pPr>
        <w:pStyle w:val="a4"/>
        <w:ind w:firstLine="709"/>
        <w:rPr>
          <w:b/>
          <w:sz w:val="28"/>
          <w:szCs w:val="28"/>
        </w:rPr>
      </w:pPr>
      <w:r w:rsidRPr="0043451C">
        <w:rPr>
          <w:b/>
          <w:sz w:val="28"/>
          <w:szCs w:val="28"/>
        </w:rPr>
        <w:t xml:space="preserve">РАЗДЕЛ 2. КОМПЛЕКС ОРГАНИЗАЦИОННО-ПЕДАГОГИЧЕСКИХ УСЛОВИЙ РЕАЛИЗАЦИИ ПРОГРАММЫ ДОПОЛНИТЕЛЬНОГО ОБРАЗОВАНИЯ ТЕХНИЧЕСКОЙ НАПРАВЛЕННОСТИ </w:t>
      </w:r>
      <w:r w:rsidRPr="0043451C">
        <w:rPr>
          <w:b/>
          <w:color w:val="000000"/>
          <w:sz w:val="28"/>
          <w:szCs w:val="28"/>
        </w:rPr>
        <w:t>«</w:t>
      </w:r>
      <w:r w:rsidR="00554A7F">
        <w:rPr>
          <w:b/>
          <w:color w:val="000000"/>
          <w:sz w:val="28"/>
          <w:szCs w:val="28"/>
        </w:rPr>
        <w:t>ШАХМАТНОЕ КОРОЛЕВСТВО</w:t>
      </w:r>
      <w:r w:rsidR="00554A7F" w:rsidRPr="0043451C">
        <w:rPr>
          <w:b/>
          <w:color w:val="000000"/>
          <w:sz w:val="28"/>
          <w:szCs w:val="28"/>
        </w:rPr>
        <w:t>»</w:t>
      </w:r>
    </w:p>
    <w:p w14:paraId="7113C7EF" w14:textId="77777777" w:rsidR="00ED0D49" w:rsidRPr="0043451C" w:rsidRDefault="00ED0D49" w:rsidP="0043451C">
      <w:pPr>
        <w:pStyle w:val="a4"/>
        <w:ind w:firstLine="709"/>
        <w:rPr>
          <w:b/>
          <w:sz w:val="28"/>
          <w:szCs w:val="28"/>
        </w:rPr>
      </w:pPr>
    </w:p>
    <w:p w14:paraId="1EEA15BC" w14:textId="77777777" w:rsidR="00ED0D49" w:rsidRPr="0043451C" w:rsidRDefault="00ED0D49" w:rsidP="0043451C">
      <w:pPr>
        <w:pStyle w:val="a4"/>
        <w:ind w:firstLine="709"/>
        <w:rPr>
          <w:b/>
          <w:sz w:val="28"/>
          <w:szCs w:val="28"/>
        </w:rPr>
      </w:pPr>
      <w:r w:rsidRPr="0043451C">
        <w:rPr>
          <w:b/>
          <w:sz w:val="28"/>
          <w:szCs w:val="28"/>
        </w:rPr>
        <w:t>2.1 Условия реализации программы</w:t>
      </w:r>
    </w:p>
    <w:p w14:paraId="15509528" w14:textId="77777777" w:rsidR="00ED0D49" w:rsidRPr="0043451C" w:rsidRDefault="00ED0D49" w:rsidP="0043451C">
      <w:pPr>
        <w:pStyle w:val="a4"/>
        <w:ind w:firstLine="709"/>
        <w:rPr>
          <w:b/>
          <w:sz w:val="28"/>
          <w:szCs w:val="28"/>
        </w:rPr>
      </w:pPr>
    </w:p>
    <w:p w14:paraId="4F76DA6D" w14:textId="77777777" w:rsidR="00ED0D49" w:rsidRPr="0043451C" w:rsidRDefault="00ED0D49" w:rsidP="0043451C">
      <w:pPr>
        <w:pStyle w:val="a4"/>
        <w:ind w:firstLine="709"/>
        <w:rPr>
          <w:b/>
          <w:sz w:val="28"/>
          <w:szCs w:val="28"/>
        </w:rPr>
      </w:pPr>
      <w:bookmarkStart w:id="0" w:name="_Hlk208830092"/>
      <w:r w:rsidRPr="0043451C">
        <w:rPr>
          <w:b/>
          <w:sz w:val="28"/>
          <w:szCs w:val="28"/>
        </w:rPr>
        <w:t>2.1.1 Финансовое обеспечение</w:t>
      </w:r>
    </w:p>
    <w:p w14:paraId="7FE5B04C" w14:textId="0C06EEA8" w:rsidR="00ED0D49" w:rsidRDefault="00F11358" w:rsidP="0043451C">
      <w:pPr>
        <w:ind w:left="0" w:firstLine="709"/>
        <w:jc w:val="both"/>
        <w:rPr>
          <w:rFonts w:ascii="Times New Roman" w:hAnsi="Times New Roman" w:cs="Times New Roman"/>
          <w:color w:val="333333"/>
          <w:sz w:val="28"/>
          <w:szCs w:val="28"/>
          <w:shd w:val="clear" w:color="auto" w:fill="FFFFFF"/>
        </w:rPr>
      </w:pPr>
      <w:r w:rsidRPr="0043451C">
        <w:rPr>
          <w:rFonts w:ascii="Times New Roman" w:hAnsi="Times New Roman" w:cs="Times New Roman"/>
          <w:color w:val="333333"/>
          <w:sz w:val="28"/>
          <w:szCs w:val="28"/>
          <w:shd w:val="clear" w:color="auto" w:fill="FFFFFF"/>
        </w:rPr>
        <w:t>Основной источник финансирования субсидии федерального бюджета в рамках реализации федерального проекта "Современная школа".</w:t>
      </w:r>
    </w:p>
    <w:bookmarkEnd w:id="0"/>
    <w:p w14:paraId="00FE4E6B" w14:textId="77777777" w:rsidR="00AE61D4" w:rsidRPr="0043451C" w:rsidRDefault="00AE61D4" w:rsidP="0043451C">
      <w:pPr>
        <w:ind w:left="0" w:firstLine="709"/>
        <w:jc w:val="both"/>
        <w:rPr>
          <w:rFonts w:ascii="Times New Roman" w:hAnsi="Times New Roman" w:cs="Times New Roman"/>
          <w:color w:val="333333"/>
          <w:sz w:val="28"/>
          <w:szCs w:val="28"/>
          <w:shd w:val="clear" w:color="auto" w:fill="FFFFFF"/>
        </w:rPr>
      </w:pPr>
    </w:p>
    <w:p w14:paraId="5B3A54D5" w14:textId="77777777" w:rsidR="00F11358" w:rsidRPr="0043451C" w:rsidRDefault="00F11358" w:rsidP="0043451C">
      <w:pPr>
        <w:ind w:left="0" w:firstLine="709"/>
        <w:jc w:val="both"/>
        <w:rPr>
          <w:rFonts w:ascii="Times New Roman" w:hAnsi="Times New Roman" w:cs="Times New Roman"/>
          <w:sz w:val="28"/>
          <w:szCs w:val="28"/>
        </w:rPr>
      </w:pPr>
      <w:r w:rsidRPr="0043451C">
        <w:rPr>
          <w:rFonts w:ascii="Times New Roman" w:hAnsi="Times New Roman" w:cs="Times New Roman"/>
          <w:b/>
          <w:sz w:val="28"/>
          <w:szCs w:val="28"/>
        </w:rPr>
        <w:t>2.1.2. Материально-техническое обеспечение</w:t>
      </w:r>
    </w:p>
    <w:p w14:paraId="67D56829" w14:textId="77777777" w:rsidR="00F11358" w:rsidRPr="0043451C" w:rsidRDefault="00F11358" w:rsidP="0043451C">
      <w:pPr>
        <w:ind w:left="0" w:firstLine="709"/>
        <w:jc w:val="both"/>
        <w:rPr>
          <w:rFonts w:ascii="Times New Roman" w:hAnsi="Times New Roman" w:cs="Times New Roman"/>
          <w:sz w:val="28"/>
          <w:szCs w:val="28"/>
        </w:rPr>
      </w:pPr>
      <w:r w:rsidRPr="0043451C">
        <w:rPr>
          <w:rFonts w:ascii="Times New Roman" w:hAnsi="Times New Roman" w:cs="Times New Roman"/>
          <w:sz w:val="28"/>
          <w:szCs w:val="28"/>
        </w:rPr>
        <w:t xml:space="preserve">Программа может быть реализована в условиях специально созданных условий: </w:t>
      </w:r>
    </w:p>
    <w:p w14:paraId="0109E59C" w14:textId="371318DE" w:rsidR="00F11358" w:rsidRPr="0043451C" w:rsidRDefault="00F11358" w:rsidP="0043451C">
      <w:pPr>
        <w:ind w:left="0" w:firstLine="709"/>
        <w:jc w:val="both"/>
        <w:rPr>
          <w:rFonts w:ascii="Times New Roman" w:hAnsi="Times New Roman" w:cs="Times New Roman"/>
          <w:b/>
          <w:sz w:val="28"/>
          <w:szCs w:val="28"/>
        </w:rPr>
      </w:pPr>
      <w:r w:rsidRPr="0043451C">
        <w:rPr>
          <w:rFonts w:ascii="Times New Roman" w:hAnsi="Times New Roman" w:cs="Times New Roman"/>
          <w:b/>
          <w:sz w:val="28"/>
          <w:szCs w:val="28"/>
        </w:rPr>
        <w:t xml:space="preserve">Техническое оснащение: </w:t>
      </w:r>
      <w:r w:rsidRPr="0043451C">
        <w:rPr>
          <w:rFonts w:ascii="Times New Roman" w:hAnsi="Times New Roman" w:cs="Times New Roman"/>
          <w:sz w:val="28"/>
          <w:szCs w:val="28"/>
        </w:rPr>
        <w:t xml:space="preserve">компьютер, сеть с возможностью выхода в Интернет; динамики, шахматные часы электронные, шахматные доски с набором шахматных фигур. </w:t>
      </w:r>
    </w:p>
    <w:p w14:paraId="73BA36AF" w14:textId="72345246" w:rsidR="00F11358" w:rsidRPr="0043451C" w:rsidRDefault="00F11358" w:rsidP="0043451C">
      <w:pPr>
        <w:ind w:left="0" w:firstLine="709"/>
        <w:jc w:val="both"/>
        <w:rPr>
          <w:rFonts w:ascii="Times New Roman" w:hAnsi="Times New Roman" w:cs="Times New Roman"/>
          <w:b/>
          <w:sz w:val="28"/>
          <w:szCs w:val="28"/>
        </w:rPr>
      </w:pPr>
      <w:r w:rsidRPr="0043451C">
        <w:rPr>
          <w:rFonts w:ascii="Times New Roman" w:hAnsi="Times New Roman" w:cs="Times New Roman"/>
          <w:b/>
          <w:sz w:val="28"/>
          <w:szCs w:val="28"/>
        </w:rPr>
        <w:t xml:space="preserve">Программное обеспечение: </w:t>
      </w:r>
      <w:r w:rsidRPr="0043451C">
        <w:rPr>
          <w:rFonts w:ascii="Times New Roman" w:hAnsi="Times New Roman" w:cs="Times New Roman"/>
          <w:sz w:val="28"/>
          <w:szCs w:val="28"/>
        </w:rPr>
        <w:t xml:space="preserve">операционная система Windows (версия XP SP2 или выше) или </w:t>
      </w:r>
      <w:r w:rsidRPr="0043451C">
        <w:rPr>
          <w:rFonts w:ascii="Times New Roman" w:hAnsi="Times New Roman" w:cs="Times New Roman"/>
          <w:sz w:val="28"/>
          <w:szCs w:val="28"/>
          <w:lang w:val="en-US"/>
        </w:rPr>
        <w:t>Linux</w:t>
      </w:r>
      <w:r w:rsidRPr="0043451C">
        <w:rPr>
          <w:rFonts w:ascii="Times New Roman" w:hAnsi="Times New Roman" w:cs="Times New Roman"/>
          <w:sz w:val="28"/>
          <w:szCs w:val="28"/>
        </w:rPr>
        <w:t>;</w:t>
      </w:r>
      <w:r w:rsidRPr="0043451C">
        <w:rPr>
          <w:rFonts w:ascii="Times New Roman" w:hAnsi="Times New Roman" w:cs="Times New Roman"/>
          <w:b/>
          <w:sz w:val="28"/>
          <w:szCs w:val="28"/>
        </w:rPr>
        <w:t xml:space="preserve"> </w:t>
      </w:r>
      <w:r w:rsidRPr="0043451C">
        <w:rPr>
          <w:rFonts w:ascii="Times New Roman" w:hAnsi="Times New Roman" w:cs="Times New Roman"/>
          <w:sz w:val="28"/>
          <w:szCs w:val="28"/>
        </w:rPr>
        <w:t>графические редакторы Adobe Photoshop, проигрыватель Windows Media.</w:t>
      </w:r>
    </w:p>
    <w:p w14:paraId="49D0CD70" w14:textId="72ADC6C0" w:rsidR="00F11358" w:rsidRDefault="00F11358" w:rsidP="0043451C">
      <w:pPr>
        <w:ind w:left="0" w:firstLine="709"/>
        <w:jc w:val="both"/>
        <w:rPr>
          <w:rFonts w:ascii="Times New Roman" w:hAnsi="Times New Roman" w:cs="Times New Roman"/>
          <w:sz w:val="28"/>
          <w:szCs w:val="28"/>
        </w:rPr>
      </w:pPr>
      <w:r w:rsidRPr="0043451C">
        <w:rPr>
          <w:rFonts w:ascii="Times New Roman" w:hAnsi="Times New Roman" w:cs="Times New Roman"/>
          <w:b/>
          <w:sz w:val="28"/>
          <w:szCs w:val="28"/>
        </w:rPr>
        <w:t xml:space="preserve">Информационное обеспечение </w:t>
      </w:r>
      <w:r w:rsidRPr="0043451C">
        <w:rPr>
          <w:rFonts w:ascii="Times New Roman" w:hAnsi="Times New Roman" w:cs="Times New Roman"/>
          <w:sz w:val="28"/>
          <w:szCs w:val="28"/>
        </w:rPr>
        <w:t xml:space="preserve">– аудио-, видео-, фото-, интернет-источники. При реализации программы каждый обучающийся обеспечен </w:t>
      </w:r>
      <w:r w:rsidRPr="0043451C">
        <w:rPr>
          <w:rFonts w:ascii="Times New Roman" w:hAnsi="Times New Roman" w:cs="Times New Roman"/>
          <w:sz w:val="28"/>
          <w:szCs w:val="28"/>
        </w:rPr>
        <w:lastRenderedPageBreak/>
        <w:t>доступом к базам данных и библиотечным фондам, в том числе к электронным изданиям, Интернет-ресурсам.</w:t>
      </w:r>
    </w:p>
    <w:p w14:paraId="0FAEB1B5" w14:textId="77777777" w:rsidR="00AE61D4" w:rsidRPr="0043451C" w:rsidRDefault="00AE61D4" w:rsidP="0043451C">
      <w:pPr>
        <w:ind w:left="0" w:firstLine="709"/>
        <w:jc w:val="both"/>
        <w:rPr>
          <w:rFonts w:ascii="Times New Roman" w:hAnsi="Times New Roman" w:cs="Times New Roman"/>
          <w:sz w:val="28"/>
          <w:szCs w:val="28"/>
        </w:rPr>
      </w:pPr>
    </w:p>
    <w:p w14:paraId="120DED6D" w14:textId="77777777" w:rsidR="00F11358" w:rsidRPr="0043451C" w:rsidRDefault="00F11358" w:rsidP="0043451C">
      <w:pPr>
        <w:pStyle w:val="a4"/>
        <w:ind w:firstLine="709"/>
        <w:rPr>
          <w:b/>
          <w:bCs/>
          <w:color w:val="000000"/>
          <w:sz w:val="28"/>
          <w:szCs w:val="28"/>
        </w:rPr>
      </w:pPr>
      <w:bookmarkStart w:id="1" w:name="_Hlk208830117"/>
      <w:r w:rsidRPr="0043451C">
        <w:rPr>
          <w:b/>
          <w:bCs/>
          <w:color w:val="000000"/>
          <w:sz w:val="28"/>
          <w:szCs w:val="28"/>
        </w:rPr>
        <w:t>2.1.3. Кадровое обеспечение</w:t>
      </w:r>
    </w:p>
    <w:p w14:paraId="3B5A24B2" w14:textId="7A9EEA9B" w:rsidR="00F11358" w:rsidRPr="0043451C" w:rsidRDefault="00F11358" w:rsidP="0043451C">
      <w:pPr>
        <w:pStyle w:val="a4"/>
        <w:ind w:firstLine="709"/>
        <w:rPr>
          <w:rFonts w:eastAsiaTheme="minorEastAsia"/>
          <w:color w:val="000000"/>
          <w:sz w:val="28"/>
          <w:szCs w:val="28"/>
        </w:rPr>
      </w:pPr>
      <w:r w:rsidRPr="0043451C">
        <w:rPr>
          <w:bCs/>
          <w:color w:val="000000"/>
          <w:sz w:val="28"/>
          <w:szCs w:val="28"/>
        </w:rPr>
        <w:t xml:space="preserve">Реализация образовательной программы обеспечивается </w:t>
      </w:r>
      <w:r w:rsidRPr="0043451C">
        <w:rPr>
          <w:rFonts w:eastAsiaTheme="minorEastAsia"/>
          <w:color w:val="000000"/>
          <w:sz w:val="28"/>
          <w:szCs w:val="28"/>
        </w:rPr>
        <w:t>высококвалифицированными педагогическими работниками образовательной программы из числа специалистов, направление деятельности которых соответствует направлению дополнительного образования (соответствующие курсы повышения квалификации).</w:t>
      </w:r>
    </w:p>
    <w:p w14:paraId="0C3EA00D" w14:textId="77777777" w:rsidR="00F11358" w:rsidRPr="0043451C" w:rsidRDefault="00F11358" w:rsidP="0043451C">
      <w:pPr>
        <w:pStyle w:val="a4"/>
        <w:ind w:firstLine="709"/>
        <w:rPr>
          <w:rFonts w:eastAsiaTheme="minorEastAsia"/>
          <w:color w:val="000000"/>
          <w:sz w:val="28"/>
          <w:szCs w:val="28"/>
        </w:rPr>
      </w:pPr>
      <w:r w:rsidRPr="0043451C">
        <w:rPr>
          <w:rFonts w:eastAsiaTheme="minorEastAsia"/>
          <w:color w:val="000000"/>
          <w:sz w:val="28"/>
          <w:szCs w:val="28"/>
        </w:rPr>
        <w:t>Квалификация педагогических работников образовательной организации отвечает квалификационным требованиям.</w:t>
      </w:r>
    </w:p>
    <w:p w14:paraId="598ECEF7" w14:textId="3BE42D45" w:rsidR="00F11358" w:rsidRDefault="00F11358" w:rsidP="0043451C">
      <w:pPr>
        <w:pStyle w:val="a4"/>
        <w:ind w:firstLine="709"/>
        <w:rPr>
          <w:rFonts w:eastAsiaTheme="minorEastAsia"/>
          <w:sz w:val="28"/>
          <w:szCs w:val="28"/>
        </w:rPr>
      </w:pPr>
      <w:r w:rsidRPr="0043451C">
        <w:rPr>
          <w:rFonts w:eastAsiaTheme="minorEastAsia"/>
          <w:sz w:val="28"/>
          <w:szCs w:val="28"/>
        </w:rPr>
        <w:t>Программа не реализуется в сетевой форме.</w:t>
      </w:r>
    </w:p>
    <w:bookmarkEnd w:id="1"/>
    <w:p w14:paraId="3BA9729A" w14:textId="77777777" w:rsidR="00AE61D4" w:rsidRPr="0043451C" w:rsidRDefault="00AE61D4" w:rsidP="0043451C">
      <w:pPr>
        <w:pStyle w:val="a4"/>
        <w:ind w:firstLine="709"/>
        <w:rPr>
          <w:rFonts w:eastAsiaTheme="minorEastAsia"/>
          <w:sz w:val="28"/>
          <w:szCs w:val="28"/>
        </w:rPr>
      </w:pPr>
    </w:p>
    <w:p w14:paraId="51F5D2E9" w14:textId="3562D0D7" w:rsidR="00F11358" w:rsidRDefault="00F11358" w:rsidP="0043451C">
      <w:pPr>
        <w:ind w:left="0" w:firstLine="709"/>
        <w:jc w:val="both"/>
        <w:rPr>
          <w:rFonts w:ascii="Times New Roman" w:hAnsi="Times New Roman" w:cs="Times New Roman"/>
          <w:b/>
          <w:sz w:val="28"/>
          <w:szCs w:val="28"/>
        </w:rPr>
      </w:pPr>
      <w:bookmarkStart w:id="2" w:name="_Hlk208830176"/>
      <w:r w:rsidRPr="0043451C">
        <w:rPr>
          <w:rFonts w:ascii="Times New Roman" w:hAnsi="Times New Roman" w:cs="Times New Roman"/>
          <w:b/>
          <w:sz w:val="28"/>
          <w:szCs w:val="28"/>
        </w:rPr>
        <w:t>2.2 Формы аттестации</w:t>
      </w:r>
    </w:p>
    <w:p w14:paraId="2AF29D00" w14:textId="77777777" w:rsidR="00AE61D4" w:rsidRPr="0043451C" w:rsidRDefault="00AE61D4" w:rsidP="0043451C">
      <w:pPr>
        <w:ind w:left="0" w:firstLine="709"/>
        <w:jc w:val="both"/>
        <w:rPr>
          <w:rFonts w:ascii="Times New Roman" w:hAnsi="Times New Roman" w:cs="Times New Roman"/>
          <w:b/>
          <w:sz w:val="28"/>
          <w:szCs w:val="28"/>
        </w:rPr>
      </w:pPr>
    </w:p>
    <w:p w14:paraId="5EA91AC5" w14:textId="77777777" w:rsidR="00F11358" w:rsidRPr="0043451C" w:rsidRDefault="00F11358" w:rsidP="0043451C">
      <w:pPr>
        <w:ind w:left="0" w:firstLine="709"/>
        <w:jc w:val="both"/>
        <w:rPr>
          <w:rFonts w:ascii="Times New Roman" w:hAnsi="Times New Roman" w:cs="Times New Roman"/>
          <w:sz w:val="28"/>
          <w:szCs w:val="28"/>
        </w:rPr>
      </w:pPr>
      <w:r w:rsidRPr="0043451C">
        <w:rPr>
          <w:rFonts w:ascii="Times New Roman" w:hAnsi="Times New Roman" w:cs="Times New Roman"/>
          <w:sz w:val="28"/>
          <w:szCs w:val="28"/>
        </w:rPr>
        <w:t>Оценка качества реализации образовательной программы включает в себя текущий контроль успеваемости и итоговую аттестацию обучающихся.</w:t>
      </w:r>
    </w:p>
    <w:p w14:paraId="1874E783" w14:textId="77777777" w:rsidR="00F11358" w:rsidRPr="0043451C" w:rsidRDefault="00F11358" w:rsidP="0043451C">
      <w:pPr>
        <w:ind w:left="0" w:firstLine="709"/>
        <w:jc w:val="both"/>
        <w:rPr>
          <w:rFonts w:ascii="Times New Roman" w:hAnsi="Times New Roman" w:cs="Times New Roman"/>
          <w:sz w:val="28"/>
          <w:szCs w:val="28"/>
        </w:rPr>
      </w:pPr>
      <w:r w:rsidRPr="0043451C">
        <w:rPr>
          <w:rFonts w:ascii="Times New Roman" w:hAnsi="Times New Roman" w:cs="Times New Roman"/>
          <w:sz w:val="28"/>
          <w:szCs w:val="28"/>
        </w:rPr>
        <w:t>В качестве средств текущего контроля успеваемости могут использоваться устные опросы, анкетирование, тестирование, проектные работы отчеты, задачи.</w:t>
      </w:r>
    </w:p>
    <w:p w14:paraId="57E24E4D" w14:textId="77777777" w:rsidR="00F11358" w:rsidRPr="0043451C" w:rsidRDefault="00F11358" w:rsidP="0043451C">
      <w:pPr>
        <w:ind w:left="0" w:firstLine="709"/>
        <w:jc w:val="both"/>
        <w:rPr>
          <w:rFonts w:ascii="Times New Roman" w:hAnsi="Times New Roman" w:cs="Times New Roman"/>
          <w:sz w:val="28"/>
          <w:szCs w:val="28"/>
        </w:rPr>
      </w:pPr>
      <w:r w:rsidRPr="0043451C">
        <w:rPr>
          <w:rFonts w:ascii="Times New Roman" w:hAnsi="Times New Roman" w:cs="Times New Roman"/>
          <w:sz w:val="28"/>
          <w:szCs w:val="28"/>
        </w:rPr>
        <w:t>Итоговая аттестация проводится в форме итоговой презентации учебного проекта.</w:t>
      </w:r>
    </w:p>
    <w:bookmarkEnd w:id="2"/>
    <w:p w14:paraId="1FE2C547" w14:textId="6E9E632C" w:rsidR="00F11358" w:rsidRPr="0043451C" w:rsidRDefault="00F11358" w:rsidP="0043451C">
      <w:pPr>
        <w:ind w:left="0" w:firstLine="709"/>
        <w:jc w:val="both"/>
        <w:rPr>
          <w:rFonts w:ascii="Times New Roman" w:hAnsi="Times New Roman" w:cs="Times New Roman"/>
          <w:sz w:val="28"/>
          <w:szCs w:val="28"/>
        </w:rPr>
      </w:pPr>
      <w:r w:rsidRPr="0043451C">
        <w:rPr>
          <w:rFonts w:ascii="Times New Roman" w:hAnsi="Times New Roman" w:cs="Times New Roman"/>
          <w:sz w:val="28"/>
          <w:szCs w:val="28"/>
        </w:rPr>
        <w:t>Составляется портфолио учащегося, фиксирующее его достижения – участие в Олимпиадах, конкурсах различных уровней.</w:t>
      </w:r>
    </w:p>
    <w:p w14:paraId="59B6FE72" w14:textId="77777777" w:rsidR="00F11358" w:rsidRPr="0043451C" w:rsidRDefault="00F11358" w:rsidP="0043451C">
      <w:pPr>
        <w:ind w:left="0" w:firstLine="709"/>
        <w:jc w:val="both"/>
        <w:rPr>
          <w:rFonts w:ascii="Times New Roman" w:hAnsi="Times New Roman" w:cs="Times New Roman"/>
          <w:sz w:val="28"/>
          <w:szCs w:val="28"/>
        </w:rPr>
      </w:pPr>
      <w:r w:rsidRPr="0043451C">
        <w:rPr>
          <w:rFonts w:ascii="Times New Roman" w:hAnsi="Times New Roman" w:cs="Times New Roman"/>
          <w:sz w:val="28"/>
          <w:szCs w:val="28"/>
        </w:rPr>
        <w:t>Текущий контроль — тесты, зачеты по пройденным темам.</w:t>
      </w:r>
    </w:p>
    <w:p w14:paraId="5C4C4A75" w14:textId="77777777" w:rsidR="00F11358" w:rsidRPr="0043451C" w:rsidRDefault="00F11358" w:rsidP="0043451C">
      <w:pPr>
        <w:ind w:left="0" w:firstLine="709"/>
        <w:jc w:val="both"/>
        <w:rPr>
          <w:rFonts w:ascii="Times New Roman" w:hAnsi="Times New Roman" w:cs="Times New Roman"/>
          <w:sz w:val="28"/>
          <w:szCs w:val="28"/>
        </w:rPr>
      </w:pPr>
      <w:r w:rsidRPr="0043451C">
        <w:rPr>
          <w:rFonts w:ascii="Times New Roman" w:hAnsi="Times New Roman" w:cs="Times New Roman"/>
          <w:sz w:val="28"/>
          <w:szCs w:val="28"/>
        </w:rPr>
        <w:t>Промежуточный контроль — итоговый зачет за полугодие в форме письменных и устных опросов.</w:t>
      </w:r>
    </w:p>
    <w:p w14:paraId="75D14BAF" w14:textId="77777777" w:rsidR="00F11358" w:rsidRPr="0043451C" w:rsidRDefault="00F11358" w:rsidP="0043451C">
      <w:pPr>
        <w:ind w:left="0" w:firstLine="709"/>
        <w:jc w:val="both"/>
        <w:rPr>
          <w:rFonts w:ascii="Times New Roman" w:hAnsi="Times New Roman" w:cs="Times New Roman"/>
          <w:sz w:val="28"/>
          <w:szCs w:val="28"/>
        </w:rPr>
      </w:pPr>
      <w:r w:rsidRPr="0043451C">
        <w:rPr>
          <w:rFonts w:ascii="Times New Roman" w:hAnsi="Times New Roman" w:cs="Times New Roman"/>
          <w:sz w:val="28"/>
          <w:szCs w:val="28"/>
        </w:rPr>
        <w:t>Итоговый контроль — общий зачет по курсу.</w:t>
      </w:r>
    </w:p>
    <w:p w14:paraId="795168F7" w14:textId="77777777" w:rsidR="00F11358" w:rsidRPr="0043451C" w:rsidRDefault="00F11358" w:rsidP="0043451C">
      <w:pPr>
        <w:ind w:left="0" w:firstLine="709"/>
        <w:jc w:val="both"/>
        <w:rPr>
          <w:rFonts w:ascii="Times New Roman" w:hAnsi="Times New Roman" w:cs="Times New Roman"/>
          <w:sz w:val="28"/>
          <w:szCs w:val="28"/>
        </w:rPr>
      </w:pPr>
    </w:p>
    <w:p w14:paraId="4334B741" w14:textId="387DDB1F" w:rsidR="00F11358" w:rsidRDefault="00F11358" w:rsidP="0043451C">
      <w:pPr>
        <w:ind w:left="0" w:firstLine="709"/>
        <w:jc w:val="both"/>
        <w:rPr>
          <w:rFonts w:ascii="Times New Roman" w:hAnsi="Times New Roman" w:cs="Times New Roman"/>
          <w:b/>
          <w:sz w:val="28"/>
          <w:szCs w:val="28"/>
        </w:rPr>
      </w:pPr>
      <w:r w:rsidRPr="0043451C">
        <w:rPr>
          <w:rFonts w:ascii="Times New Roman" w:hAnsi="Times New Roman" w:cs="Times New Roman"/>
          <w:b/>
          <w:sz w:val="28"/>
          <w:szCs w:val="28"/>
        </w:rPr>
        <w:t>2.3 Оценочные материалы</w:t>
      </w:r>
    </w:p>
    <w:p w14:paraId="4F4C1119" w14:textId="77777777" w:rsidR="00AE61D4" w:rsidRPr="0043451C" w:rsidRDefault="00AE61D4" w:rsidP="0043451C">
      <w:pPr>
        <w:ind w:left="0" w:firstLine="709"/>
        <w:jc w:val="both"/>
        <w:rPr>
          <w:rFonts w:ascii="Times New Roman" w:hAnsi="Times New Roman" w:cs="Times New Roman"/>
          <w:b/>
          <w:sz w:val="28"/>
          <w:szCs w:val="28"/>
        </w:rPr>
      </w:pPr>
    </w:p>
    <w:p w14:paraId="58670544" w14:textId="77777777" w:rsidR="00F11358" w:rsidRPr="0043451C" w:rsidRDefault="00F11358" w:rsidP="0043451C">
      <w:pPr>
        <w:tabs>
          <w:tab w:val="left" w:pos="1134"/>
        </w:tabs>
        <w:ind w:left="0" w:firstLine="709"/>
        <w:jc w:val="both"/>
        <w:rPr>
          <w:rFonts w:ascii="Times New Roman" w:hAnsi="Times New Roman" w:cs="Times New Roman"/>
          <w:color w:val="000000"/>
          <w:sz w:val="28"/>
          <w:szCs w:val="28"/>
        </w:rPr>
      </w:pPr>
      <w:r w:rsidRPr="0043451C">
        <w:rPr>
          <w:rFonts w:ascii="Times New Roman" w:hAnsi="Times New Roman" w:cs="Times New Roman"/>
          <w:color w:val="000000"/>
          <w:sz w:val="28"/>
          <w:szCs w:val="28"/>
        </w:rPr>
        <w:t>Система контроля результатов освоения программы включает:</w:t>
      </w:r>
    </w:p>
    <w:p w14:paraId="0341D494" w14:textId="77777777" w:rsidR="00F11358" w:rsidRPr="0043451C" w:rsidRDefault="00F11358" w:rsidP="0043451C">
      <w:pPr>
        <w:pStyle w:val="aa"/>
        <w:numPr>
          <w:ilvl w:val="0"/>
          <w:numId w:val="13"/>
        </w:numPr>
        <w:tabs>
          <w:tab w:val="left" w:pos="0"/>
          <w:tab w:val="left" w:pos="993"/>
        </w:tabs>
        <w:ind w:left="0" w:firstLine="709"/>
        <w:jc w:val="both"/>
        <w:rPr>
          <w:rFonts w:ascii="Times New Roman" w:hAnsi="Times New Roman"/>
          <w:color w:val="000000"/>
          <w:sz w:val="28"/>
          <w:szCs w:val="28"/>
        </w:rPr>
      </w:pPr>
      <w:r w:rsidRPr="0043451C">
        <w:rPr>
          <w:rFonts w:ascii="Times New Roman" w:hAnsi="Times New Roman"/>
          <w:color w:val="000000"/>
          <w:sz w:val="28"/>
          <w:szCs w:val="28"/>
        </w:rPr>
        <w:t>наблюдение за детьми, беседы индивидуальные и групповые, а также беседы с родителями;</w:t>
      </w:r>
    </w:p>
    <w:p w14:paraId="0F84E133" w14:textId="77777777" w:rsidR="00F11358" w:rsidRPr="0043451C" w:rsidRDefault="00F11358" w:rsidP="0043451C">
      <w:pPr>
        <w:pStyle w:val="aa"/>
        <w:numPr>
          <w:ilvl w:val="0"/>
          <w:numId w:val="13"/>
        </w:numPr>
        <w:tabs>
          <w:tab w:val="left" w:pos="0"/>
          <w:tab w:val="left" w:pos="993"/>
        </w:tabs>
        <w:ind w:left="0" w:firstLine="709"/>
        <w:jc w:val="both"/>
        <w:rPr>
          <w:rFonts w:ascii="Times New Roman" w:hAnsi="Times New Roman"/>
          <w:color w:val="000000"/>
          <w:sz w:val="28"/>
          <w:szCs w:val="28"/>
        </w:rPr>
      </w:pPr>
      <w:r w:rsidRPr="0043451C">
        <w:rPr>
          <w:rFonts w:ascii="Times New Roman" w:hAnsi="Times New Roman"/>
          <w:color w:val="000000"/>
          <w:sz w:val="28"/>
          <w:szCs w:val="28"/>
        </w:rPr>
        <w:t>формирование навыка слушателя: ответы на вопросы по тексту,</w:t>
      </w:r>
    </w:p>
    <w:p w14:paraId="77C0142E" w14:textId="77777777" w:rsidR="00F11358" w:rsidRPr="0043451C" w:rsidRDefault="00F11358" w:rsidP="0043451C">
      <w:pPr>
        <w:pStyle w:val="aa"/>
        <w:numPr>
          <w:ilvl w:val="0"/>
          <w:numId w:val="13"/>
        </w:numPr>
        <w:tabs>
          <w:tab w:val="left" w:pos="0"/>
          <w:tab w:val="left" w:pos="993"/>
        </w:tabs>
        <w:ind w:left="0" w:firstLine="709"/>
        <w:jc w:val="both"/>
        <w:rPr>
          <w:rFonts w:ascii="Times New Roman" w:hAnsi="Times New Roman"/>
          <w:color w:val="000000"/>
          <w:sz w:val="28"/>
          <w:szCs w:val="28"/>
        </w:rPr>
      </w:pPr>
      <w:r w:rsidRPr="0043451C">
        <w:rPr>
          <w:rFonts w:ascii="Times New Roman" w:hAnsi="Times New Roman"/>
          <w:color w:val="000000"/>
          <w:sz w:val="28"/>
          <w:szCs w:val="28"/>
        </w:rPr>
        <w:t>взаимодействие в коллективе, наблюдение, беседы с родителями,</w:t>
      </w:r>
    </w:p>
    <w:p w14:paraId="1ED31177" w14:textId="77777777" w:rsidR="00F11358" w:rsidRPr="0043451C" w:rsidRDefault="00F11358" w:rsidP="0043451C">
      <w:pPr>
        <w:pStyle w:val="aa"/>
        <w:numPr>
          <w:ilvl w:val="0"/>
          <w:numId w:val="13"/>
        </w:numPr>
        <w:tabs>
          <w:tab w:val="left" w:pos="0"/>
          <w:tab w:val="left" w:pos="993"/>
        </w:tabs>
        <w:ind w:left="0" w:firstLine="709"/>
        <w:jc w:val="both"/>
        <w:rPr>
          <w:rFonts w:ascii="Times New Roman" w:hAnsi="Times New Roman"/>
          <w:color w:val="000000"/>
          <w:sz w:val="28"/>
          <w:szCs w:val="28"/>
        </w:rPr>
      </w:pPr>
      <w:r w:rsidRPr="0043451C">
        <w:rPr>
          <w:rFonts w:ascii="Times New Roman" w:hAnsi="Times New Roman"/>
          <w:color w:val="000000"/>
          <w:sz w:val="28"/>
          <w:szCs w:val="28"/>
        </w:rPr>
        <w:t>тесты.</w:t>
      </w:r>
    </w:p>
    <w:p w14:paraId="2251B350" w14:textId="77777777" w:rsidR="00F11358" w:rsidRPr="0043451C" w:rsidRDefault="00F11358" w:rsidP="0043451C">
      <w:pPr>
        <w:tabs>
          <w:tab w:val="left" w:pos="1134"/>
        </w:tabs>
        <w:ind w:left="0" w:firstLine="709"/>
        <w:jc w:val="both"/>
        <w:rPr>
          <w:rFonts w:ascii="Times New Roman" w:hAnsi="Times New Roman" w:cs="Times New Roman"/>
          <w:color w:val="000000"/>
          <w:sz w:val="28"/>
          <w:szCs w:val="28"/>
        </w:rPr>
      </w:pPr>
      <w:r w:rsidRPr="0043451C">
        <w:rPr>
          <w:rFonts w:ascii="Times New Roman" w:hAnsi="Times New Roman" w:cs="Times New Roman"/>
          <w:color w:val="000000"/>
          <w:sz w:val="28"/>
          <w:szCs w:val="28"/>
        </w:rPr>
        <w:t>Проверку результативности осуществляется через:</w:t>
      </w:r>
    </w:p>
    <w:p w14:paraId="3358B691" w14:textId="4D4F7809" w:rsidR="00F11358" w:rsidRPr="0043451C" w:rsidRDefault="00F11358" w:rsidP="0043451C">
      <w:pPr>
        <w:tabs>
          <w:tab w:val="left" w:pos="1134"/>
        </w:tabs>
        <w:ind w:left="0" w:firstLine="709"/>
        <w:jc w:val="both"/>
        <w:rPr>
          <w:rFonts w:ascii="Times New Roman" w:hAnsi="Times New Roman" w:cs="Times New Roman"/>
          <w:color w:val="000000"/>
          <w:sz w:val="28"/>
          <w:szCs w:val="28"/>
        </w:rPr>
      </w:pPr>
      <w:r w:rsidRPr="0043451C">
        <w:rPr>
          <w:rFonts w:ascii="Times New Roman" w:hAnsi="Times New Roman" w:cs="Times New Roman"/>
          <w:color w:val="000000"/>
          <w:sz w:val="28"/>
          <w:szCs w:val="28"/>
        </w:rPr>
        <w:sym w:font="Symbol" w:char="F02D"/>
      </w:r>
      <w:r w:rsidRPr="0043451C">
        <w:rPr>
          <w:rFonts w:ascii="Times New Roman" w:hAnsi="Times New Roman" w:cs="Times New Roman"/>
          <w:color w:val="000000"/>
          <w:sz w:val="28"/>
          <w:szCs w:val="28"/>
        </w:rPr>
        <w:t xml:space="preserve"> промежуточный (текущий) контроль (по полугодиям или разделам) является инструментом для получения информации о промежуточных результатах освоения содержания, понять в достаточной ли степени, сформированы те или иные знания, умения и навыки для усвоения последующей порции учебного материала.</w:t>
      </w:r>
    </w:p>
    <w:p w14:paraId="6D609C7C" w14:textId="77777777" w:rsidR="00F11358" w:rsidRPr="0043451C" w:rsidRDefault="00F11358" w:rsidP="0043451C">
      <w:pPr>
        <w:tabs>
          <w:tab w:val="left" w:pos="1134"/>
        </w:tabs>
        <w:ind w:left="0" w:firstLine="709"/>
        <w:jc w:val="both"/>
        <w:rPr>
          <w:rFonts w:ascii="Times New Roman" w:hAnsi="Times New Roman" w:cs="Times New Roman"/>
          <w:color w:val="000000"/>
          <w:sz w:val="28"/>
          <w:szCs w:val="28"/>
        </w:rPr>
      </w:pPr>
      <w:r w:rsidRPr="0043451C">
        <w:rPr>
          <w:rFonts w:ascii="Times New Roman" w:hAnsi="Times New Roman" w:cs="Times New Roman"/>
          <w:color w:val="000000"/>
          <w:sz w:val="28"/>
          <w:szCs w:val="28"/>
        </w:rPr>
        <w:lastRenderedPageBreak/>
        <w:sym w:font="Symbol" w:char="F02D"/>
      </w:r>
      <w:r w:rsidRPr="0043451C">
        <w:rPr>
          <w:rFonts w:ascii="Times New Roman" w:hAnsi="Times New Roman" w:cs="Times New Roman"/>
          <w:color w:val="000000"/>
          <w:sz w:val="28"/>
          <w:szCs w:val="28"/>
        </w:rPr>
        <w:t xml:space="preserve"> итоговый контроль (в конце года) служит для проверки знаний по пройденному предмету, теоретические и практические знания, умение пользоваться полученными знаниями.</w:t>
      </w:r>
    </w:p>
    <w:p w14:paraId="2E6029A6" w14:textId="5247E80B" w:rsidR="00F11358" w:rsidRPr="00AE61D4" w:rsidRDefault="00F11358" w:rsidP="0043451C">
      <w:pPr>
        <w:tabs>
          <w:tab w:val="left" w:pos="1134"/>
        </w:tabs>
        <w:ind w:left="0" w:firstLine="709"/>
        <w:jc w:val="both"/>
        <w:rPr>
          <w:rFonts w:ascii="Times New Roman" w:hAnsi="Times New Roman" w:cs="Times New Roman"/>
          <w:color w:val="000000"/>
          <w:sz w:val="28"/>
          <w:szCs w:val="28"/>
        </w:rPr>
      </w:pPr>
      <w:r w:rsidRPr="00AE61D4">
        <w:rPr>
          <w:rFonts w:ascii="Times New Roman" w:hAnsi="Times New Roman" w:cs="Times New Roman"/>
          <w:color w:val="000000"/>
          <w:sz w:val="28"/>
          <w:szCs w:val="28"/>
        </w:rPr>
        <w:t xml:space="preserve">Текущий контроль – это оценка активности работы, краткие отчеты и обсуждение результатов на занятиях по выполняемым работам, контроль своевременности и качества выполнения задания, участие в </w:t>
      </w:r>
      <w:r w:rsidR="007C5005" w:rsidRPr="00AE61D4">
        <w:rPr>
          <w:rFonts w:ascii="Times New Roman" w:hAnsi="Times New Roman" w:cs="Times New Roman"/>
          <w:color w:val="000000"/>
          <w:sz w:val="28"/>
          <w:szCs w:val="28"/>
        </w:rPr>
        <w:t>соревнованиях и т.п.</w:t>
      </w:r>
    </w:p>
    <w:p w14:paraId="3A2A8EA9" w14:textId="7CBCBE38" w:rsidR="00F11358" w:rsidRPr="00AE61D4" w:rsidRDefault="00F11358" w:rsidP="0043451C">
      <w:pPr>
        <w:tabs>
          <w:tab w:val="left" w:pos="1134"/>
        </w:tabs>
        <w:ind w:left="0" w:firstLine="709"/>
        <w:jc w:val="both"/>
        <w:rPr>
          <w:rFonts w:ascii="Times New Roman" w:hAnsi="Times New Roman" w:cs="Times New Roman"/>
          <w:color w:val="000000"/>
          <w:sz w:val="28"/>
          <w:szCs w:val="28"/>
        </w:rPr>
      </w:pPr>
      <w:r w:rsidRPr="00AE61D4">
        <w:rPr>
          <w:rFonts w:ascii="Times New Roman" w:hAnsi="Times New Roman" w:cs="Times New Roman"/>
          <w:color w:val="000000"/>
          <w:sz w:val="28"/>
          <w:szCs w:val="28"/>
        </w:rPr>
        <w:t>Итоговый контроль: в конце обучения на специально запланированных итоговых занятиях учащиеся</w:t>
      </w:r>
      <w:r w:rsidR="007C5005" w:rsidRPr="00AE61D4">
        <w:rPr>
          <w:rFonts w:ascii="Times New Roman" w:hAnsi="Times New Roman" w:cs="Times New Roman"/>
          <w:color w:val="000000"/>
          <w:sz w:val="28"/>
          <w:szCs w:val="28"/>
        </w:rPr>
        <w:t xml:space="preserve"> проходят тестирование и проводят соревнования.</w:t>
      </w:r>
    </w:p>
    <w:p w14:paraId="0DAFBC91" w14:textId="2795871D" w:rsidR="00F11358" w:rsidRPr="00AE61D4" w:rsidRDefault="00F11358" w:rsidP="0043451C">
      <w:pPr>
        <w:ind w:left="0" w:firstLine="709"/>
        <w:jc w:val="both"/>
        <w:rPr>
          <w:rFonts w:ascii="Times New Roman" w:hAnsi="Times New Roman" w:cs="Times New Roman"/>
          <w:sz w:val="28"/>
          <w:szCs w:val="28"/>
        </w:rPr>
      </w:pPr>
      <w:r w:rsidRPr="00AE61D4">
        <w:rPr>
          <w:rFonts w:ascii="Times New Roman" w:hAnsi="Times New Roman" w:cs="Times New Roman"/>
          <w:sz w:val="28"/>
          <w:szCs w:val="28"/>
        </w:rPr>
        <w:t>Формы подведения итогов: наблюдение, фронтальный опрос, тестирование, практиче</w:t>
      </w:r>
      <w:r w:rsidR="007C5005" w:rsidRPr="00AE61D4">
        <w:rPr>
          <w:rFonts w:ascii="Times New Roman" w:hAnsi="Times New Roman" w:cs="Times New Roman"/>
          <w:sz w:val="28"/>
          <w:szCs w:val="28"/>
        </w:rPr>
        <w:t>ская игра</w:t>
      </w:r>
      <w:r w:rsidRPr="00AE61D4">
        <w:rPr>
          <w:rFonts w:ascii="Times New Roman" w:hAnsi="Times New Roman" w:cs="Times New Roman"/>
          <w:sz w:val="28"/>
          <w:szCs w:val="28"/>
        </w:rPr>
        <w:t>.</w:t>
      </w:r>
    </w:p>
    <w:p w14:paraId="29E1D1FB" w14:textId="77777777" w:rsidR="00F11358" w:rsidRPr="0043451C" w:rsidRDefault="00F11358" w:rsidP="0043451C">
      <w:pPr>
        <w:ind w:left="0" w:firstLine="709"/>
        <w:jc w:val="both"/>
        <w:rPr>
          <w:rFonts w:ascii="Times New Roman" w:hAnsi="Times New Roman" w:cs="Times New Roman"/>
          <w:sz w:val="28"/>
          <w:szCs w:val="28"/>
        </w:rPr>
      </w:pPr>
      <w:r w:rsidRPr="0043451C">
        <w:rPr>
          <w:rFonts w:ascii="Times New Roman" w:hAnsi="Times New Roman" w:cs="Times New Roman"/>
          <w:sz w:val="28"/>
          <w:szCs w:val="28"/>
        </w:rPr>
        <w:t>Критериями выполнения программы служат:</w:t>
      </w:r>
    </w:p>
    <w:p w14:paraId="574152B7" w14:textId="7F5897BA" w:rsidR="00F11358" w:rsidRPr="0043451C" w:rsidRDefault="00F11358" w:rsidP="0043451C">
      <w:pPr>
        <w:pStyle w:val="aa"/>
        <w:numPr>
          <w:ilvl w:val="0"/>
          <w:numId w:val="14"/>
        </w:numPr>
        <w:tabs>
          <w:tab w:val="left" w:pos="1134"/>
        </w:tabs>
        <w:ind w:left="0" w:firstLine="709"/>
        <w:jc w:val="both"/>
        <w:rPr>
          <w:rFonts w:ascii="Times New Roman" w:hAnsi="Times New Roman"/>
          <w:sz w:val="28"/>
          <w:szCs w:val="28"/>
        </w:rPr>
      </w:pPr>
      <w:r w:rsidRPr="0043451C">
        <w:rPr>
          <w:rFonts w:ascii="Times New Roman" w:hAnsi="Times New Roman"/>
          <w:sz w:val="28"/>
          <w:szCs w:val="28"/>
        </w:rPr>
        <w:t>стабильный интерес обучающихся к</w:t>
      </w:r>
      <w:r w:rsidR="007C5005" w:rsidRPr="0043451C">
        <w:rPr>
          <w:rFonts w:ascii="Times New Roman" w:hAnsi="Times New Roman"/>
          <w:sz w:val="28"/>
          <w:szCs w:val="28"/>
        </w:rPr>
        <w:t xml:space="preserve"> шахматам</w:t>
      </w:r>
      <w:r w:rsidRPr="0043451C">
        <w:rPr>
          <w:rFonts w:ascii="Times New Roman" w:hAnsi="Times New Roman"/>
          <w:sz w:val="28"/>
          <w:szCs w:val="28"/>
        </w:rPr>
        <w:t>;</w:t>
      </w:r>
    </w:p>
    <w:p w14:paraId="000F09BB" w14:textId="77777777" w:rsidR="00F11358" w:rsidRPr="0043451C" w:rsidRDefault="00F11358" w:rsidP="0043451C">
      <w:pPr>
        <w:pStyle w:val="aa"/>
        <w:numPr>
          <w:ilvl w:val="0"/>
          <w:numId w:val="14"/>
        </w:numPr>
        <w:tabs>
          <w:tab w:val="left" w:pos="1134"/>
        </w:tabs>
        <w:ind w:left="0" w:firstLine="709"/>
        <w:jc w:val="both"/>
        <w:rPr>
          <w:rFonts w:ascii="Times New Roman" w:hAnsi="Times New Roman"/>
          <w:sz w:val="28"/>
          <w:szCs w:val="28"/>
        </w:rPr>
      </w:pPr>
      <w:r w:rsidRPr="0043451C">
        <w:rPr>
          <w:rFonts w:ascii="Times New Roman" w:hAnsi="Times New Roman"/>
          <w:sz w:val="28"/>
          <w:szCs w:val="28"/>
        </w:rPr>
        <w:t>массовость и активность участия детей в мероприятиях по данной направленности;</w:t>
      </w:r>
    </w:p>
    <w:p w14:paraId="5BF4F6D7" w14:textId="51C7001E" w:rsidR="00F11358" w:rsidRPr="0043451C" w:rsidRDefault="00F11358" w:rsidP="0043451C">
      <w:pPr>
        <w:pStyle w:val="aa"/>
        <w:numPr>
          <w:ilvl w:val="0"/>
          <w:numId w:val="14"/>
        </w:numPr>
        <w:tabs>
          <w:tab w:val="left" w:pos="1134"/>
        </w:tabs>
        <w:ind w:left="0" w:firstLine="709"/>
        <w:jc w:val="both"/>
        <w:rPr>
          <w:rFonts w:ascii="Times New Roman" w:hAnsi="Times New Roman"/>
          <w:sz w:val="28"/>
          <w:szCs w:val="28"/>
        </w:rPr>
      </w:pPr>
      <w:r w:rsidRPr="0043451C">
        <w:rPr>
          <w:rFonts w:ascii="Times New Roman" w:hAnsi="Times New Roman"/>
          <w:sz w:val="28"/>
          <w:szCs w:val="28"/>
        </w:rPr>
        <w:t xml:space="preserve">результативность по итогам </w:t>
      </w:r>
      <w:r w:rsidR="007C5005" w:rsidRPr="0043451C">
        <w:rPr>
          <w:rFonts w:ascii="Times New Roman" w:hAnsi="Times New Roman"/>
          <w:sz w:val="28"/>
          <w:szCs w:val="28"/>
        </w:rPr>
        <w:t>школьных конкурсов</w:t>
      </w:r>
      <w:r w:rsidRPr="0043451C">
        <w:rPr>
          <w:rFonts w:ascii="Times New Roman" w:hAnsi="Times New Roman"/>
          <w:sz w:val="28"/>
          <w:szCs w:val="28"/>
        </w:rPr>
        <w:t>;</w:t>
      </w:r>
    </w:p>
    <w:p w14:paraId="5FAE80E1" w14:textId="0C129B59" w:rsidR="00F11358" w:rsidRPr="0043451C" w:rsidRDefault="00F11358" w:rsidP="0043451C">
      <w:pPr>
        <w:pStyle w:val="aa"/>
        <w:numPr>
          <w:ilvl w:val="0"/>
          <w:numId w:val="14"/>
        </w:numPr>
        <w:tabs>
          <w:tab w:val="left" w:pos="1134"/>
        </w:tabs>
        <w:ind w:left="0" w:firstLine="709"/>
        <w:jc w:val="both"/>
        <w:rPr>
          <w:rFonts w:ascii="Times New Roman" w:hAnsi="Times New Roman"/>
          <w:sz w:val="28"/>
          <w:szCs w:val="28"/>
        </w:rPr>
      </w:pPr>
      <w:r w:rsidRPr="0043451C">
        <w:rPr>
          <w:rFonts w:ascii="Times New Roman" w:hAnsi="Times New Roman"/>
          <w:sz w:val="28"/>
          <w:szCs w:val="28"/>
        </w:rPr>
        <w:t>проявление самостоятельности в</w:t>
      </w:r>
      <w:r w:rsidR="007C5005" w:rsidRPr="0043451C">
        <w:rPr>
          <w:rFonts w:ascii="Times New Roman" w:hAnsi="Times New Roman"/>
          <w:sz w:val="28"/>
          <w:szCs w:val="28"/>
        </w:rPr>
        <w:t xml:space="preserve"> данной</w:t>
      </w:r>
      <w:r w:rsidRPr="0043451C">
        <w:rPr>
          <w:rFonts w:ascii="Times New Roman" w:hAnsi="Times New Roman"/>
          <w:sz w:val="28"/>
          <w:szCs w:val="28"/>
        </w:rPr>
        <w:t xml:space="preserve"> деятельности.</w:t>
      </w:r>
    </w:p>
    <w:p w14:paraId="449318FF" w14:textId="77777777" w:rsidR="00F11358" w:rsidRPr="0043451C" w:rsidRDefault="00F11358" w:rsidP="0043451C">
      <w:pPr>
        <w:pStyle w:val="aa"/>
        <w:tabs>
          <w:tab w:val="left" w:pos="1134"/>
        </w:tabs>
        <w:ind w:left="0" w:firstLine="709"/>
        <w:jc w:val="both"/>
        <w:rPr>
          <w:rFonts w:ascii="Times New Roman" w:hAnsi="Times New Roman"/>
          <w:sz w:val="28"/>
          <w:szCs w:val="28"/>
        </w:rPr>
      </w:pPr>
      <w:r w:rsidRPr="0043451C">
        <w:rPr>
          <w:rFonts w:ascii="Times New Roman" w:hAnsi="Times New Roman"/>
          <w:sz w:val="28"/>
          <w:szCs w:val="28"/>
        </w:rPr>
        <w:t xml:space="preserve">Формой оценки качества знаний, умений и навыков, учитывая возраст обучающихся, являются:  </w:t>
      </w:r>
    </w:p>
    <w:p w14:paraId="46473791" w14:textId="63F0454F" w:rsidR="00F11358" w:rsidRPr="00AE61D4" w:rsidRDefault="00F11358" w:rsidP="00AE61D4">
      <w:pPr>
        <w:pStyle w:val="aa"/>
        <w:numPr>
          <w:ilvl w:val="0"/>
          <w:numId w:val="15"/>
        </w:numPr>
        <w:tabs>
          <w:tab w:val="left" w:pos="1134"/>
        </w:tabs>
        <w:ind w:left="0" w:firstLine="709"/>
        <w:jc w:val="both"/>
        <w:rPr>
          <w:rFonts w:ascii="Times New Roman" w:hAnsi="Times New Roman"/>
          <w:sz w:val="28"/>
          <w:szCs w:val="28"/>
        </w:rPr>
      </w:pPr>
      <w:r w:rsidRPr="0043451C">
        <w:rPr>
          <w:rFonts w:ascii="Times New Roman" w:hAnsi="Times New Roman"/>
          <w:sz w:val="28"/>
          <w:szCs w:val="28"/>
        </w:rPr>
        <w:t xml:space="preserve">конкурсы, </w:t>
      </w:r>
      <w:r w:rsidR="007C5005" w:rsidRPr="0043451C">
        <w:rPr>
          <w:rFonts w:ascii="Times New Roman" w:hAnsi="Times New Roman"/>
          <w:sz w:val="28"/>
          <w:szCs w:val="28"/>
        </w:rPr>
        <w:t>соревнования</w:t>
      </w:r>
      <w:r w:rsidRPr="0043451C">
        <w:rPr>
          <w:rFonts w:ascii="Times New Roman" w:hAnsi="Times New Roman"/>
          <w:sz w:val="28"/>
          <w:szCs w:val="28"/>
        </w:rPr>
        <w:t>; тематический (обобщающий) контроль (тестирование)</w:t>
      </w:r>
      <w:r w:rsidR="00AE61D4">
        <w:rPr>
          <w:rFonts w:ascii="Times New Roman" w:hAnsi="Times New Roman"/>
          <w:sz w:val="28"/>
          <w:szCs w:val="28"/>
        </w:rPr>
        <w:t>.</w:t>
      </w:r>
    </w:p>
    <w:p w14:paraId="352B7E0F" w14:textId="77777777" w:rsidR="00F11358" w:rsidRPr="0043451C" w:rsidRDefault="00F11358" w:rsidP="0043451C">
      <w:pPr>
        <w:ind w:left="0" w:firstLine="709"/>
        <w:jc w:val="both"/>
        <w:rPr>
          <w:rFonts w:ascii="Times New Roman" w:hAnsi="Times New Roman" w:cs="Times New Roman"/>
          <w:bCs/>
          <w:sz w:val="28"/>
          <w:szCs w:val="28"/>
        </w:rPr>
      </w:pPr>
      <w:r w:rsidRPr="0043451C">
        <w:rPr>
          <w:rFonts w:ascii="Times New Roman" w:hAnsi="Times New Roman" w:cs="Times New Roman"/>
          <w:bCs/>
          <w:sz w:val="28"/>
          <w:szCs w:val="28"/>
        </w:rPr>
        <w:t xml:space="preserve">Диагностика результата и контроль за прохождением образовательной программы: </w:t>
      </w:r>
    </w:p>
    <w:p w14:paraId="608FCAC2" w14:textId="2E7AA871" w:rsidR="00F11358" w:rsidRPr="0043451C" w:rsidRDefault="00F11358" w:rsidP="0043451C">
      <w:pPr>
        <w:pStyle w:val="aa"/>
        <w:numPr>
          <w:ilvl w:val="0"/>
          <w:numId w:val="16"/>
        </w:numPr>
        <w:tabs>
          <w:tab w:val="left" w:pos="1134"/>
        </w:tabs>
        <w:ind w:left="0" w:firstLine="709"/>
        <w:jc w:val="both"/>
        <w:rPr>
          <w:rFonts w:ascii="Times New Roman" w:hAnsi="Times New Roman"/>
          <w:sz w:val="28"/>
          <w:szCs w:val="28"/>
        </w:rPr>
      </w:pPr>
      <w:r w:rsidRPr="0043451C">
        <w:rPr>
          <w:rFonts w:ascii="Times New Roman" w:hAnsi="Times New Roman"/>
          <w:sz w:val="28"/>
          <w:szCs w:val="28"/>
        </w:rPr>
        <w:t xml:space="preserve">интерес детей к </w:t>
      </w:r>
      <w:r w:rsidR="007C5005" w:rsidRPr="0043451C">
        <w:rPr>
          <w:rFonts w:ascii="Times New Roman" w:hAnsi="Times New Roman"/>
          <w:sz w:val="28"/>
          <w:szCs w:val="28"/>
        </w:rPr>
        <w:t>искусству игры в шахматы</w:t>
      </w:r>
      <w:r w:rsidRPr="0043451C">
        <w:rPr>
          <w:rFonts w:ascii="Times New Roman" w:hAnsi="Times New Roman"/>
          <w:sz w:val="28"/>
          <w:szCs w:val="28"/>
        </w:rPr>
        <w:t xml:space="preserve"> диагностируется путем наблюдений за ребенком на занятиях, во время выполнения практических заданий, при подготовке к </w:t>
      </w:r>
      <w:r w:rsidR="007C5005" w:rsidRPr="0043451C">
        <w:rPr>
          <w:rFonts w:ascii="Times New Roman" w:hAnsi="Times New Roman"/>
          <w:sz w:val="28"/>
          <w:szCs w:val="28"/>
        </w:rPr>
        <w:t>соревнованиям</w:t>
      </w:r>
      <w:r w:rsidRPr="0043451C">
        <w:rPr>
          <w:rFonts w:ascii="Times New Roman" w:hAnsi="Times New Roman"/>
          <w:sz w:val="28"/>
          <w:szCs w:val="28"/>
        </w:rPr>
        <w:t xml:space="preserve">; </w:t>
      </w:r>
    </w:p>
    <w:p w14:paraId="07624EFE" w14:textId="139FCB82" w:rsidR="00F11358" w:rsidRPr="0043451C" w:rsidRDefault="00F11358" w:rsidP="0043451C">
      <w:pPr>
        <w:pStyle w:val="aa"/>
        <w:numPr>
          <w:ilvl w:val="0"/>
          <w:numId w:val="16"/>
        </w:numPr>
        <w:tabs>
          <w:tab w:val="left" w:pos="1134"/>
        </w:tabs>
        <w:ind w:left="0" w:firstLine="709"/>
        <w:jc w:val="both"/>
        <w:rPr>
          <w:rFonts w:ascii="Times New Roman" w:hAnsi="Times New Roman"/>
          <w:sz w:val="28"/>
          <w:szCs w:val="28"/>
        </w:rPr>
      </w:pPr>
      <w:r w:rsidRPr="0043451C">
        <w:rPr>
          <w:rFonts w:ascii="Times New Roman" w:hAnsi="Times New Roman"/>
          <w:sz w:val="28"/>
          <w:szCs w:val="28"/>
        </w:rPr>
        <w:t xml:space="preserve">развитие творческих способностей диагностируется через анализ поведения ребенка на занятиях, при подготовке к конкурсам и участии в </w:t>
      </w:r>
      <w:proofErr w:type="gramStart"/>
      <w:r w:rsidRPr="0043451C">
        <w:rPr>
          <w:rFonts w:ascii="Times New Roman" w:hAnsi="Times New Roman"/>
          <w:sz w:val="28"/>
          <w:szCs w:val="28"/>
        </w:rPr>
        <w:t>них</w:t>
      </w:r>
      <w:r w:rsidR="007C5005" w:rsidRPr="0043451C">
        <w:rPr>
          <w:rFonts w:ascii="Times New Roman" w:hAnsi="Times New Roman"/>
          <w:sz w:val="28"/>
          <w:szCs w:val="28"/>
        </w:rPr>
        <w:t xml:space="preserve">, </w:t>
      </w:r>
      <w:r w:rsidRPr="0043451C">
        <w:rPr>
          <w:rFonts w:ascii="Times New Roman" w:hAnsi="Times New Roman"/>
          <w:sz w:val="28"/>
          <w:szCs w:val="28"/>
        </w:rPr>
        <w:t xml:space="preserve"> владение</w:t>
      </w:r>
      <w:proofErr w:type="gramEnd"/>
      <w:r w:rsidRPr="0043451C">
        <w:rPr>
          <w:rFonts w:ascii="Times New Roman" w:hAnsi="Times New Roman"/>
          <w:sz w:val="28"/>
          <w:szCs w:val="28"/>
        </w:rPr>
        <w:t xml:space="preserve"> ребенком теоретическим материалом оцениваетс</w:t>
      </w:r>
      <w:r w:rsidR="007C5005" w:rsidRPr="0043451C">
        <w:rPr>
          <w:rFonts w:ascii="Times New Roman" w:hAnsi="Times New Roman"/>
          <w:sz w:val="28"/>
          <w:szCs w:val="28"/>
        </w:rPr>
        <w:t>я</w:t>
      </w:r>
      <w:r w:rsidRPr="0043451C">
        <w:rPr>
          <w:rFonts w:ascii="Times New Roman" w:hAnsi="Times New Roman"/>
          <w:sz w:val="28"/>
          <w:szCs w:val="28"/>
        </w:rPr>
        <w:t xml:space="preserve"> при проведении теоретического опроса обучающегося;</w:t>
      </w:r>
    </w:p>
    <w:p w14:paraId="617D29EF" w14:textId="14A6F689" w:rsidR="00F11358" w:rsidRPr="0043451C" w:rsidRDefault="00F11358" w:rsidP="0043451C">
      <w:pPr>
        <w:pStyle w:val="aa"/>
        <w:numPr>
          <w:ilvl w:val="0"/>
          <w:numId w:val="16"/>
        </w:numPr>
        <w:tabs>
          <w:tab w:val="left" w:pos="1134"/>
        </w:tabs>
        <w:ind w:left="0" w:firstLine="709"/>
        <w:jc w:val="both"/>
        <w:rPr>
          <w:rFonts w:ascii="Times New Roman" w:hAnsi="Times New Roman"/>
          <w:sz w:val="28"/>
          <w:szCs w:val="28"/>
        </w:rPr>
      </w:pPr>
      <w:r w:rsidRPr="0043451C">
        <w:rPr>
          <w:rFonts w:ascii="Times New Roman" w:hAnsi="Times New Roman"/>
          <w:sz w:val="28"/>
          <w:szCs w:val="28"/>
        </w:rPr>
        <w:t xml:space="preserve">реализации воспитательных задач, обозначенных в образовательной программе, способствует пропаганда достижений творческого объединения при участии его обучающихся в </w:t>
      </w:r>
      <w:r w:rsidR="007C5005" w:rsidRPr="0043451C">
        <w:rPr>
          <w:rFonts w:ascii="Times New Roman" w:hAnsi="Times New Roman"/>
          <w:sz w:val="28"/>
          <w:szCs w:val="28"/>
        </w:rPr>
        <w:t xml:space="preserve">школьных, </w:t>
      </w:r>
      <w:r w:rsidRPr="0043451C">
        <w:rPr>
          <w:rFonts w:ascii="Times New Roman" w:hAnsi="Times New Roman"/>
          <w:sz w:val="28"/>
          <w:szCs w:val="28"/>
        </w:rPr>
        <w:t>муниципальных</w:t>
      </w:r>
      <w:r w:rsidR="007C5005" w:rsidRPr="0043451C">
        <w:rPr>
          <w:rFonts w:ascii="Times New Roman" w:hAnsi="Times New Roman"/>
          <w:sz w:val="28"/>
          <w:szCs w:val="28"/>
        </w:rPr>
        <w:t xml:space="preserve"> и</w:t>
      </w:r>
      <w:r w:rsidRPr="0043451C">
        <w:rPr>
          <w:rFonts w:ascii="Times New Roman" w:hAnsi="Times New Roman"/>
          <w:sz w:val="28"/>
          <w:szCs w:val="28"/>
        </w:rPr>
        <w:t xml:space="preserve"> региональных</w:t>
      </w:r>
      <w:r w:rsidR="007C5005" w:rsidRPr="0043451C">
        <w:rPr>
          <w:rFonts w:ascii="Times New Roman" w:hAnsi="Times New Roman"/>
          <w:sz w:val="28"/>
          <w:szCs w:val="28"/>
        </w:rPr>
        <w:t xml:space="preserve"> конкурсах и соревнованиях.</w:t>
      </w:r>
      <w:r w:rsidRPr="0043451C">
        <w:rPr>
          <w:rFonts w:ascii="Times New Roman" w:hAnsi="Times New Roman"/>
          <w:sz w:val="28"/>
          <w:szCs w:val="28"/>
        </w:rPr>
        <w:t xml:space="preserve"> </w:t>
      </w:r>
    </w:p>
    <w:p w14:paraId="19BE907D" w14:textId="77777777" w:rsidR="00F11358" w:rsidRDefault="00F11358" w:rsidP="00F11358">
      <w:pPr>
        <w:pStyle w:val="a4"/>
        <w:ind w:firstLine="709"/>
        <w:rPr>
          <w:b/>
          <w:sz w:val="28"/>
          <w:szCs w:val="28"/>
        </w:rPr>
      </w:pPr>
    </w:p>
    <w:p w14:paraId="3EB9DD02" w14:textId="65060B2C" w:rsidR="00F11358" w:rsidRPr="00AE61D4" w:rsidRDefault="00F11358" w:rsidP="00F11358">
      <w:pPr>
        <w:pStyle w:val="a4"/>
        <w:ind w:firstLine="709"/>
        <w:rPr>
          <w:bCs/>
          <w:sz w:val="28"/>
          <w:szCs w:val="28"/>
          <w:u w:val="single"/>
        </w:rPr>
      </w:pPr>
      <w:r w:rsidRPr="00AE61D4">
        <w:rPr>
          <w:bCs/>
          <w:sz w:val="28"/>
          <w:szCs w:val="28"/>
          <w:u w:val="single"/>
        </w:rPr>
        <w:t xml:space="preserve">Критерии оценки уровня освоения программы </w:t>
      </w:r>
      <w:r w:rsidR="007C5005" w:rsidRPr="00AE61D4">
        <w:rPr>
          <w:bCs/>
          <w:sz w:val="28"/>
          <w:szCs w:val="28"/>
          <w:u w:val="single"/>
        </w:rPr>
        <w:t>«Шахматное королевство</w:t>
      </w:r>
      <w:r w:rsidRPr="00AE61D4">
        <w:rPr>
          <w:bCs/>
          <w:sz w:val="28"/>
          <w:szCs w:val="28"/>
          <w:u w:val="single"/>
        </w:rPr>
        <w:t>»:</w:t>
      </w:r>
    </w:p>
    <w:tbl>
      <w:tblPr>
        <w:tblStyle w:val="ad"/>
        <w:tblW w:w="0" w:type="auto"/>
        <w:tblInd w:w="113" w:type="dxa"/>
        <w:tblLook w:val="04A0" w:firstRow="1" w:lastRow="0" w:firstColumn="1" w:lastColumn="0" w:noHBand="0" w:noVBand="1"/>
      </w:tblPr>
      <w:tblGrid>
        <w:gridCol w:w="2630"/>
        <w:gridCol w:w="6602"/>
      </w:tblGrid>
      <w:tr w:rsidR="00F11358" w14:paraId="53DE3F9F" w14:textId="77777777" w:rsidTr="00F11358">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06825" w14:textId="77777777" w:rsidR="00F11358" w:rsidRDefault="00F11358">
            <w:pPr>
              <w:ind w:left="0"/>
              <w:jc w:val="center"/>
              <w:rPr>
                <w:rFonts w:ascii="Times New Roman" w:hAnsi="Times New Roman" w:cs="Times New Roman"/>
                <w:b/>
                <w:sz w:val="24"/>
                <w:szCs w:val="24"/>
              </w:rPr>
            </w:pPr>
            <w:r>
              <w:rPr>
                <w:rFonts w:ascii="Times New Roman" w:hAnsi="Times New Roman" w:cs="Times New Roman"/>
                <w:b/>
                <w:sz w:val="24"/>
                <w:szCs w:val="24"/>
              </w:rPr>
              <w:t>Уровень</w:t>
            </w:r>
          </w:p>
        </w:tc>
        <w:tc>
          <w:tcPr>
            <w:tcW w:w="6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84C27" w14:textId="77777777" w:rsidR="00F11358" w:rsidRDefault="00F11358">
            <w:pPr>
              <w:ind w:left="0"/>
              <w:jc w:val="center"/>
              <w:rPr>
                <w:rFonts w:ascii="Times New Roman" w:hAnsi="Times New Roman" w:cs="Times New Roman"/>
                <w:b/>
                <w:sz w:val="24"/>
                <w:szCs w:val="24"/>
              </w:rPr>
            </w:pPr>
            <w:r>
              <w:rPr>
                <w:rFonts w:ascii="Times New Roman" w:hAnsi="Times New Roman" w:cs="Times New Roman"/>
                <w:b/>
                <w:sz w:val="24"/>
                <w:szCs w:val="24"/>
              </w:rPr>
              <w:t>Критерии</w:t>
            </w:r>
          </w:p>
        </w:tc>
      </w:tr>
      <w:tr w:rsidR="00F11358" w14:paraId="5923A2CB" w14:textId="77777777" w:rsidTr="00F11358">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B8D3B" w14:textId="77777777" w:rsidR="00F11358" w:rsidRDefault="00F11358">
            <w:pPr>
              <w:pStyle w:val="a4"/>
              <w:rPr>
                <w:szCs w:val="24"/>
              </w:rPr>
            </w:pPr>
            <w:r>
              <w:rPr>
                <w:szCs w:val="24"/>
              </w:rPr>
              <w:t>Высокий уровень</w:t>
            </w:r>
          </w:p>
          <w:p w14:paraId="57A5DB70" w14:textId="77777777" w:rsidR="00F11358" w:rsidRDefault="00F11358">
            <w:pPr>
              <w:pStyle w:val="a4"/>
              <w:rPr>
                <w:szCs w:val="24"/>
              </w:rPr>
            </w:pPr>
          </w:p>
        </w:tc>
        <w:tc>
          <w:tcPr>
            <w:tcW w:w="6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02AB6" w14:textId="77777777" w:rsidR="00F11358" w:rsidRDefault="00F11358">
            <w:pPr>
              <w:jc w:val="both"/>
              <w:rPr>
                <w:rFonts w:ascii="Times New Roman" w:hAnsi="Times New Roman" w:cs="Times New Roman"/>
                <w:sz w:val="24"/>
                <w:szCs w:val="24"/>
              </w:rPr>
            </w:pPr>
            <w:r>
              <w:rPr>
                <w:rFonts w:ascii="Times New Roman" w:hAnsi="Times New Roman" w:cs="Times New Roman"/>
                <w:sz w:val="24"/>
                <w:szCs w:val="24"/>
              </w:rPr>
              <w:t xml:space="preserve">всестороннее глубокое знание программного материала; </w:t>
            </w:r>
          </w:p>
          <w:p w14:paraId="5C7D9756" w14:textId="7E00BE70" w:rsidR="00F11358" w:rsidRDefault="00F11358" w:rsidP="00AE61D4">
            <w:pPr>
              <w:jc w:val="both"/>
              <w:rPr>
                <w:rFonts w:ascii="Times New Roman" w:hAnsi="Times New Roman" w:cs="Times New Roman"/>
                <w:sz w:val="24"/>
                <w:szCs w:val="24"/>
              </w:rPr>
            </w:pPr>
            <w:r>
              <w:rPr>
                <w:rFonts w:ascii="Times New Roman" w:hAnsi="Times New Roman" w:cs="Times New Roman"/>
                <w:sz w:val="24"/>
                <w:szCs w:val="24"/>
              </w:rPr>
              <w:t xml:space="preserve">способность анализировать и интерпретировать информацию, способность давать квалифицированные заключения, умение свободно выполнять практические задания; изучил основную литературу, а также познакомился с дополнительной литературой, рекомендованной </w:t>
            </w:r>
            <w:r>
              <w:rPr>
                <w:rFonts w:ascii="Times New Roman" w:hAnsi="Times New Roman" w:cs="Times New Roman"/>
                <w:sz w:val="24"/>
                <w:szCs w:val="24"/>
              </w:rPr>
              <w:lastRenderedPageBreak/>
              <w:t>программой; проявил творческие способности в понимании, изложении и использовании учебного программного материала, обладание знаниями, умениями в соответствии с планируемыми результатами обучения.</w:t>
            </w:r>
          </w:p>
        </w:tc>
      </w:tr>
      <w:tr w:rsidR="00F11358" w14:paraId="718C389B" w14:textId="77777777" w:rsidTr="00F11358">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293CCF" w14:textId="77777777" w:rsidR="00F11358" w:rsidRDefault="00F11358">
            <w:pPr>
              <w:pStyle w:val="a4"/>
              <w:rPr>
                <w:szCs w:val="24"/>
              </w:rPr>
            </w:pPr>
            <w:r>
              <w:rPr>
                <w:szCs w:val="24"/>
              </w:rPr>
              <w:lastRenderedPageBreak/>
              <w:t xml:space="preserve">Средний уровень </w:t>
            </w:r>
          </w:p>
        </w:tc>
        <w:tc>
          <w:tcPr>
            <w:tcW w:w="6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9F6902" w14:textId="2E2B293D" w:rsidR="00F11358" w:rsidRDefault="00F11358" w:rsidP="00AE61D4">
            <w:pPr>
              <w:jc w:val="both"/>
              <w:rPr>
                <w:rFonts w:ascii="Times New Roman" w:hAnsi="Times New Roman" w:cs="Times New Roman"/>
                <w:sz w:val="24"/>
                <w:szCs w:val="24"/>
              </w:rPr>
            </w:pPr>
            <w:r>
              <w:rPr>
                <w:rFonts w:ascii="Times New Roman" w:hAnsi="Times New Roman" w:cs="Times New Roman"/>
                <w:sz w:val="24"/>
                <w:szCs w:val="24"/>
              </w:rPr>
              <w:t>незначительные затруднения при ответе на теоретические вопросы; правильный выбор тактики, действий; логическое обоснование теоретических вопросов с дополнительными комментариями и помощью педагога.</w:t>
            </w:r>
          </w:p>
        </w:tc>
      </w:tr>
      <w:tr w:rsidR="00F11358" w14:paraId="7A36E89C" w14:textId="77777777" w:rsidTr="00F11358">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48C12" w14:textId="77777777" w:rsidR="00F11358" w:rsidRDefault="00F11358">
            <w:pPr>
              <w:pStyle w:val="a4"/>
              <w:rPr>
                <w:szCs w:val="24"/>
              </w:rPr>
            </w:pPr>
            <w:r>
              <w:rPr>
                <w:szCs w:val="24"/>
              </w:rPr>
              <w:t>Низкий уровень</w:t>
            </w:r>
          </w:p>
        </w:tc>
        <w:tc>
          <w:tcPr>
            <w:tcW w:w="6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E9A00" w14:textId="67D28098" w:rsidR="00F11358" w:rsidRDefault="00F11358" w:rsidP="00AE61D4">
            <w:pPr>
              <w:jc w:val="both"/>
              <w:rPr>
                <w:rFonts w:ascii="Times New Roman" w:hAnsi="Times New Roman" w:cs="Times New Roman"/>
                <w:sz w:val="24"/>
                <w:szCs w:val="24"/>
              </w:rPr>
            </w:pPr>
            <w:r>
              <w:rPr>
                <w:rFonts w:ascii="Times New Roman" w:hAnsi="Times New Roman" w:cs="Times New Roman"/>
                <w:sz w:val="24"/>
                <w:szCs w:val="24"/>
              </w:rPr>
              <w:t>затруднения с комплексной оценкой предложенной</w:t>
            </w:r>
            <w:r w:rsidR="00AE61D4">
              <w:rPr>
                <w:rFonts w:ascii="Times New Roman" w:hAnsi="Times New Roman" w:cs="Times New Roman"/>
                <w:sz w:val="24"/>
                <w:szCs w:val="24"/>
              </w:rPr>
              <w:t xml:space="preserve"> </w:t>
            </w:r>
            <w:r>
              <w:rPr>
                <w:rFonts w:ascii="Times New Roman" w:hAnsi="Times New Roman" w:cs="Times New Roman"/>
                <w:sz w:val="24"/>
                <w:szCs w:val="24"/>
              </w:rPr>
              <w:t>ситуации; неполный ответ, требующий наводящих вопросов педагога; выбор тактики действий в соответствии с ситуацией, возможен при наводящих вопросах педагога.</w:t>
            </w:r>
          </w:p>
        </w:tc>
      </w:tr>
    </w:tbl>
    <w:p w14:paraId="58371D46" w14:textId="77777777" w:rsidR="0043451C" w:rsidRDefault="0043451C" w:rsidP="00AE61D4">
      <w:pPr>
        <w:tabs>
          <w:tab w:val="left" w:pos="1134"/>
        </w:tabs>
        <w:ind w:left="0"/>
        <w:jc w:val="both"/>
        <w:rPr>
          <w:rFonts w:ascii="Times New Roman" w:hAnsi="Times New Roman" w:cs="Times New Roman"/>
          <w:b/>
          <w:bCs/>
          <w:color w:val="000000"/>
          <w:sz w:val="28"/>
          <w:szCs w:val="28"/>
        </w:rPr>
      </w:pPr>
    </w:p>
    <w:p w14:paraId="716309A4" w14:textId="2284B597" w:rsidR="00F11358" w:rsidRPr="00AE61D4" w:rsidRDefault="00F11358" w:rsidP="00F11358">
      <w:pPr>
        <w:tabs>
          <w:tab w:val="left" w:pos="1134"/>
        </w:tabs>
        <w:ind w:left="0" w:firstLine="709"/>
        <w:jc w:val="both"/>
        <w:rPr>
          <w:rFonts w:ascii="Times New Roman" w:hAnsi="Times New Roman" w:cs="Times New Roman"/>
          <w:color w:val="000000"/>
          <w:sz w:val="28"/>
          <w:szCs w:val="28"/>
          <w:u w:val="single"/>
        </w:rPr>
      </w:pPr>
      <w:r w:rsidRPr="00AE61D4">
        <w:rPr>
          <w:rFonts w:ascii="Times New Roman" w:hAnsi="Times New Roman" w:cs="Times New Roman"/>
          <w:color w:val="000000"/>
          <w:sz w:val="28"/>
          <w:szCs w:val="28"/>
          <w:u w:val="single"/>
        </w:rPr>
        <w:t>Критерии оценки работ обучающихся:</w:t>
      </w:r>
    </w:p>
    <w:p w14:paraId="7F75C66B" w14:textId="77777777" w:rsidR="00F11358" w:rsidRDefault="00F11358" w:rsidP="00F11358">
      <w:pPr>
        <w:pStyle w:val="aa"/>
        <w:numPr>
          <w:ilvl w:val="0"/>
          <w:numId w:val="17"/>
        </w:numPr>
        <w:rPr>
          <w:rFonts w:ascii="Times New Roman" w:hAnsi="Times New Roman"/>
          <w:sz w:val="28"/>
          <w:szCs w:val="28"/>
        </w:rPr>
      </w:pPr>
      <w:r>
        <w:rPr>
          <w:rFonts w:ascii="Times New Roman" w:hAnsi="Times New Roman"/>
          <w:sz w:val="28"/>
          <w:szCs w:val="28"/>
        </w:rPr>
        <w:t>индивидуальная устная проверка;</w:t>
      </w:r>
    </w:p>
    <w:p w14:paraId="0641D283" w14:textId="70FB528D" w:rsidR="00F11358" w:rsidRPr="00AE61D4" w:rsidRDefault="00F11358" w:rsidP="00AE61D4">
      <w:pPr>
        <w:pStyle w:val="aa"/>
        <w:numPr>
          <w:ilvl w:val="0"/>
          <w:numId w:val="17"/>
        </w:numPr>
        <w:rPr>
          <w:rFonts w:ascii="Times New Roman" w:hAnsi="Times New Roman"/>
          <w:sz w:val="28"/>
          <w:szCs w:val="28"/>
        </w:rPr>
      </w:pPr>
      <w:r>
        <w:rPr>
          <w:rFonts w:ascii="Times New Roman" w:hAnsi="Times New Roman"/>
          <w:sz w:val="28"/>
          <w:szCs w:val="28"/>
        </w:rPr>
        <w:t xml:space="preserve"> тестовые задания;</w:t>
      </w:r>
    </w:p>
    <w:p w14:paraId="2635A97C" w14:textId="749AEC52" w:rsidR="00F11358" w:rsidRDefault="00F11358" w:rsidP="00F11358">
      <w:pPr>
        <w:pStyle w:val="aa"/>
        <w:numPr>
          <w:ilvl w:val="0"/>
          <w:numId w:val="17"/>
        </w:numPr>
        <w:rPr>
          <w:rFonts w:ascii="Times New Roman" w:hAnsi="Times New Roman"/>
          <w:sz w:val="28"/>
          <w:szCs w:val="28"/>
        </w:rPr>
      </w:pPr>
      <w:r>
        <w:rPr>
          <w:rFonts w:ascii="Times New Roman" w:hAnsi="Times New Roman"/>
          <w:sz w:val="28"/>
          <w:szCs w:val="28"/>
        </w:rPr>
        <w:t xml:space="preserve"> решение кейсов;</w:t>
      </w:r>
    </w:p>
    <w:p w14:paraId="766904CA" w14:textId="698BDB24" w:rsidR="00AE61D4" w:rsidRDefault="00AE61D4" w:rsidP="00F11358">
      <w:pPr>
        <w:pStyle w:val="aa"/>
        <w:numPr>
          <w:ilvl w:val="0"/>
          <w:numId w:val="17"/>
        </w:numPr>
        <w:rPr>
          <w:rFonts w:ascii="Times New Roman" w:hAnsi="Times New Roman"/>
          <w:sz w:val="28"/>
          <w:szCs w:val="28"/>
        </w:rPr>
      </w:pPr>
      <w:r>
        <w:rPr>
          <w:rFonts w:ascii="Times New Roman" w:hAnsi="Times New Roman"/>
          <w:sz w:val="28"/>
          <w:szCs w:val="28"/>
        </w:rPr>
        <w:t>результативность соревнований;</w:t>
      </w:r>
    </w:p>
    <w:p w14:paraId="73B3AEDE" w14:textId="77777777" w:rsidR="00F11358" w:rsidRDefault="00F11358" w:rsidP="00F11358">
      <w:pPr>
        <w:pStyle w:val="aa"/>
        <w:numPr>
          <w:ilvl w:val="0"/>
          <w:numId w:val="17"/>
        </w:numPr>
        <w:rPr>
          <w:rFonts w:ascii="Times New Roman" w:hAnsi="Times New Roman"/>
          <w:sz w:val="28"/>
          <w:szCs w:val="28"/>
        </w:rPr>
      </w:pPr>
      <w:r>
        <w:rPr>
          <w:rFonts w:ascii="Times New Roman" w:hAnsi="Times New Roman"/>
          <w:sz w:val="28"/>
          <w:szCs w:val="28"/>
        </w:rPr>
        <w:t>проведение промежуточного и итогового тестирования.</w:t>
      </w:r>
    </w:p>
    <w:p w14:paraId="0066E607" w14:textId="77777777" w:rsidR="0043451C" w:rsidRDefault="0043451C" w:rsidP="007C5005">
      <w:pPr>
        <w:tabs>
          <w:tab w:val="left" w:pos="1134"/>
        </w:tabs>
        <w:ind w:left="0" w:firstLine="709"/>
        <w:jc w:val="both"/>
        <w:rPr>
          <w:rFonts w:ascii="Times New Roman" w:hAnsi="Times New Roman" w:cs="Times New Roman"/>
          <w:b/>
          <w:bCs/>
          <w:color w:val="000000"/>
          <w:sz w:val="28"/>
          <w:szCs w:val="28"/>
        </w:rPr>
      </w:pPr>
    </w:p>
    <w:p w14:paraId="10CCBDD0" w14:textId="556AE1D7" w:rsidR="007C5005" w:rsidRDefault="007C5005" w:rsidP="007C5005">
      <w:pPr>
        <w:tabs>
          <w:tab w:val="left" w:pos="1134"/>
        </w:tabs>
        <w:ind w:left="0"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2.4 Методические материалы</w:t>
      </w:r>
    </w:p>
    <w:p w14:paraId="199A7EE2" w14:textId="77777777" w:rsidR="007C5005" w:rsidRDefault="007C5005" w:rsidP="007C5005">
      <w:pPr>
        <w:tabs>
          <w:tab w:val="left" w:pos="1134"/>
        </w:tabs>
        <w:ind w:left="0" w:firstLine="709"/>
        <w:jc w:val="both"/>
        <w:rPr>
          <w:rFonts w:ascii="Times New Roman" w:hAnsi="Times New Roman" w:cs="Times New Roman"/>
          <w:b/>
          <w:color w:val="000000"/>
          <w:sz w:val="28"/>
        </w:rPr>
      </w:pPr>
    </w:p>
    <w:p w14:paraId="5702511D" w14:textId="77777777" w:rsidR="007C5005" w:rsidRPr="00AE61D4" w:rsidRDefault="007C5005" w:rsidP="0043451C">
      <w:pPr>
        <w:tabs>
          <w:tab w:val="left" w:pos="1134"/>
        </w:tabs>
        <w:ind w:left="0" w:firstLine="1134"/>
        <w:jc w:val="both"/>
        <w:rPr>
          <w:rFonts w:ascii="Times New Roman" w:hAnsi="Times New Roman" w:cs="Times New Roman"/>
          <w:bCs/>
          <w:color w:val="000000"/>
          <w:sz w:val="28"/>
        </w:rPr>
      </w:pPr>
      <w:r w:rsidRPr="00AE61D4">
        <w:rPr>
          <w:rFonts w:ascii="Times New Roman" w:hAnsi="Times New Roman" w:cs="Times New Roman"/>
          <w:bCs/>
          <w:color w:val="000000"/>
          <w:sz w:val="28"/>
        </w:rPr>
        <w:t>Методы обучения</w:t>
      </w:r>
    </w:p>
    <w:p w14:paraId="0EEEAD98" w14:textId="77777777" w:rsidR="007C5005" w:rsidRDefault="007C5005" w:rsidP="0043451C">
      <w:pPr>
        <w:pStyle w:val="aa"/>
        <w:numPr>
          <w:ilvl w:val="0"/>
          <w:numId w:val="18"/>
        </w:numPr>
        <w:tabs>
          <w:tab w:val="left" w:pos="1134"/>
        </w:tabs>
        <w:ind w:left="0" w:firstLine="1134"/>
        <w:jc w:val="both"/>
        <w:rPr>
          <w:rFonts w:ascii="Times New Roman" w:hAnsi="Times New Roman"/>
          <w:sz w:val="28"/>
          <w:szCs w:val="28"/>
        </w:rPr>
      </w:pPr>
      <w:r>
        <w:rPr>
          <w:rFonts w:ascii="Times New Roman" w:hAnsi="Times New Roman"/>
          <w:sz w:val="28"/>
          <w:szCs w:val="28"/>
        </w:rPr>
        <w:t>словесный (объяснение, беседа, рассказ);</w:t>
      </w:r>
    </w:p>
    <w:p w14:paraId="75866706" w14:textId="77777777" w:rsidR="007C5005" w:rsidRDefault="007C5005" w:rsidP="0043451C">
      <w:pPr>
        <w:pStyle w:val="aa"/>
        <w:numPr>
          <w:ilvl w:val="0"/>
          <w:numId w:val="18"/>
        </w:numPr>
        <w:tabs>
          <w:tab w:val="left" w:pos="1134"/>
        </w:tabs>
        <w:ind w:left="0" w:firstLine="1134"/>
        <w:jc w:val="both"/>
        <w:rPr>
          <w:rFonts w:ascii="Times New Roman" w:hAnsi="Times New Roman"/>
          <w:sz w:val="28"/>
          <w:szCs w:val="28"/>
        </w:rPr>
      </w:pPr>
      <w:r>
        <w:rPr>
          <w:rFonts w:ascii="Times New Roman" w:hAnsi="Times New Roman"/>
          <w:sz w:val="28"/>
          <w:szCs w:val="28"/>
        </w:rPr>
        <w:t>практический;</w:t>
      </w:r>
    </w:p>
    <w:p w14:paraId="402B43F8" w14:textId="4B042BE9" w:rsidR="007C5005" w:rsidRDefault="007C5005" w:rsidP="0043451C">
      <w:pPr>
        <w:pStyle w:val="aa"/>
        <w:numPr>
          <w:ilvl w:val="0"/>
          <w:numId w:val="18"/>
        </w:numPr>
        <w:tabs>
          <w:tab w:val="left" w:pos="1134"/>
        </w:tabs>
        <w:ind w:left="0" w:firstLine="1134"/>
        <w:jc w:val="both"/>
        <w:rPr>
          <w:rFonts w:ascii="Times New Roman" w:hAnsi="Times New Roman"/>
          <w:sz w:val="28"/>
          <w:szCs w:val="28"/>
        </w:rPr>
      </w:pPr>
      <w:r>
        <w:rPr>
          <w:rFonts w:ascii="Times New Roman" w:hAnsi="Times New Roman"/>
          <w:color w:val="000000"/>
          <w:sz w:val="28"/>
          <w:szCs w:val="28"/>
        </w:rPr>
        <w:t>наглядный (рисунки, плакаты, чертежи, фотографии, схемы, модели, видеоматериалы, литература);</w:t>
      </w:r>
    </w:p>
    <w:p w14:paraId="56DB656C" w14:textId="77777777" w:rsidR="007C5005" w:rsidRDefault="007C5005" w:rsidP="0043451C">
      <w:pPr>
        <w:pStyle w:val="aa"/>
        <w:numPr>
          <w:ilvl w:val="0"/>
          <w:numId w:val="18"/>
        </w:numPr>
        <w:tabs>
          <w:tab w:val="left" w:pos="1134"/>
        </w:tabs>
        <w:ind w:left="0" w:firstLine="1134"/>
        <w:jc w:val="both"/>
        <w:rPr>
          <w:rFonts w:ascii="Times New Roman" w:hAnsi="Times New Roman"/>
          <w:sz w:val="28"/>
          <w:szCs w:val="28"/>
        </w:rPr>
      </w:pPr>
      <w:r>
        <w:rPr>
          <w:rFonts w:ascii="Times New Roman" w:hAnsi="Times New Roman"/>
          <w:color w:val="000000"/>
          <w:sz w:val="28"/>
          <w:szCs w:val="28"/>
        </w:rPr>
        <w:t>проектная работа;</w:t>
      </w:r>
    </w:p>
    <w:p w14:paraId="39CEC264" w14:textId="77777777" w:rsidR="007C5005" w:rsidRPr="00AE61D4" w:rsidRDefault="007C5005" w:rsidP="0043451C">
      <w:pPr>
        <w:ind w:left="0" w:firstLine="1134"/>
        <w:jc w:val="both"/>
        <w:rPr>
          <w:rFonts w:ascii="Times New Roman" w:hAnsi="Times New Roman" w:cs="Times New Roman"/>
          <w:bCs/>
          <w:sz w:val="28"/>
          <w:szCs w:val="28"/>
        </w:rPr>
      </w:pPr>
      <w:r w:rsidRPr="00AE61D4">
        <w:rPr>
          <w:rFonts w:ascii="Times New Roman" w:hAnsi="Times New Roman" w:cs="Times New Roman"/>
          <w:bCs/>
          <w:sz w:val="28"/>
          <w:szCs w:val="28"/>
        </w:rPr>
        <w:t>Методы воспитания: мотивация, убеждение, стимулирование, поощрение.</w:t>
      </w:r>
    </w:p>
    <w:p w14:paraId="4C044E38" w14:textId="77777777" w:rsidR="007C5005" w:rsidRPr="00AE61D4" w:rsidRDefault="007C5005" w:rsidP="0043451C">
      <w:pPr>
        <w:ind w:left="0" w:firstLine="1134"/>
        <w:jc w:val="both"/>
        <w:rPr>
          <w:rFonts w:ascii="Times New Roman" w:hAnsi="Times New Roman" w:cs="Times New Roman"/>
          <w:bCs/>
          <w:sz w:val="28"/>
          <w:szCs w:val="28"/>
        </w:rPr>
      </w:pPr>
      <w:r w:rsidRPr="00AE61D4">
        <w:rPr>
          <w:rFonts w:ascii="Times New Roman" w:hAnsi="Times New Roman" w:cs="Times New Roman"/>
          <w:bCs/>
          <w:sz w:val="28"/>
          <w:szCs w:val="28"/>
        </w:rPr>
        <w:t>Предложенные методы работы в рамках общеобразовательной общеразвивающей программы являются наиболее продуктивными при реализации поставленных целей и задач учебного предмета.</w:t>
      </w:r>
    </w:p>
    <w:p w14:paraId="5C3996A7" w14:textId="77777777" w:rsidR="007C5005" w:rsidRPr="00AE61D4" w:rsidRDefault="007C5005" w:rsidP="0043451C">
      <w:pPr>
        <w:ind w:left="0" w:firstLine="1134"/>
        <w:jc w:val="both"/>
        <w:rPr>
          <w:rFonts w:ascii="Times New Roman" w:hAnsi="Times New Roman" w:cs="Times New Roman"/>
          <w:bCs/>
          <w:sz w:val="28"/>
          <w:szCs w:val="28"/>
        </w:rPr>
      </w:pPr>
      <w:r w:rsidRPr="00AE61D4">
        <w:rPr>
          <w:rFonts w:ascii="Times New Roman" w:hAnsi="Times New Roman" w:cs="Times New Roman"/>
          <w:bCs/>
          <w:sz w:val="28"/>
          <w:szCs w:val="28"/>
        </w:rPr>
        <w:t>Методы воспитания: мотивация, убеждение, стимулирование, поощрение.</w:t>
      </w:r>
    </w:p>
    <w:p w14:paraId="28557C7B" w14:textId="77777777" w:rsidR="007C5005" w:rsidRPr="00AE61D4" w:rsidRDefault="007C5005" w:rsidP="0043451C">
      <w:pPr>
        <w:ind w:left="0" w:firstLine="1134"/>
        <w:jc w:val="both"/>
        <w:rPr>
          <w:rFonts w:ascii="Times New Roman" w:hAnsi="Times New Roman" w:cs="Times New Roman"/>
          <w:bCs/>
          <w:sz w:val="28"/>
          <w:szCs w:val="28"/>
        </w:rPr>
      </w:pPr>
      <w:r w:rsidRPr="00AE61D4">
        <w:rPr>
          <w:rFonts w:ascii="Times New Roman" w:hAnsi="Times New Roman" w:cs="Times New Roman"/>
          <w:bCs/>
          <w:sz w:val="28"/>
          <w:szCs w:val="28"/>
        </w:rPr>
        <w:t>Формы организации образовательного процесса: индивидуальная, индивидуально-групповая и групповая.</w:t>
      </w:r>
    </w:p>
    <w:p w14:paraId="72953F2A" w14:textId="77777777" w:rsidR="007C5005" w:rsidRPr="00AE61D4" w:rsidRDefault="007C5005" w:rsidP="0043451C">
      <w:pPr>
        <w:ind w:left="0" w:firstLine="1134"/>
        <w:jc w:val="both"/>
        <w:rPr>
          <w:rFonts w:ascii="Times New Roman" w:hAnsi="Times New Roman" w:cs="Times New Roman"/>
          <w:bCs/>
          <w:sz w:val="28"/>
          <w:szCs w:val="28"/>
        </w:rPr>
      </w:pPr>
      <w:r w:rsidRPr="00AE61D4">
        <w:rPr>
          <w:rFonts w:ascii="Times New Roman" w:hAnsi="Times New Roman" w:cs="Times New Roman"/>
          <w:bCs/>
          <w:sz w:val="28"/>
          <w:szCs w:val="28"/>
        </w:rPr>
        <w:t>Формы организации учебного занятия:</w:t>
      </w:r>
    </w:p>
    <w:p w14:paraId="62A52F35" w14:textId="075006B3" w:rsidR="007C5005" w:rsidRDefault="007C5005" w:rsidP="0043451C">
      <w:pPr>
        <w:ind w:left="0" w:firstLine="1134"/>
        <w:jc w:val="both"/>
        <w:rPr>
          <w:rFonts w:ascii="Times New Roman" w:hAnsi="Times New Roman" w:cs="Times New Roman"/>
          <w:sz w:val="28"/>
          <w:szCs w:val="28"/>
        </w:rPr>
      </w:pPr>
      <w:r>
        <w:rPr>
          <w:rFonts w:ascii="Times New Roman" w:hAnsi="Times New Roman" w:cs="Times New Roman"/>
          <w:sz w:val="28"/>
          <w:szCs w:val="28"/>
        </w:rPr>
        <w:t xml:space="preserve">Беседа, на которой излагаются теоретические сведения, которые иллюстрируются примерами, наглядными пособиями, презентациями, видеоматериалами по теме </w:t>
      </w:r>
      <w:r w:rsidR="00152530">
        <w:rPr>
          <w:rFonts w:ascii="Times New Roman" w:hAnsi="Times New Roman" w:cs="Times New Roman"/>
          <w:sz w:val="28"/>
          <w:szCs w:val="28"/>
        </w:rPr>
        <w:t>шахматной игры</w:t>
      </w:r>
      <w:r>
        <w:rPr>
          <w:rFonts w:ascii="Times New Roman" w:hAnsi="Times New Roman" w:cs="Times New Roman"/>
          <w:sz w:val="28"/>
          <w:szCs w:val="28"/>
        </w:rPr>
        <w:t>.</w:t>
      </w:r>
    </w:p>
    <w:p w14:paraId="7610F551" w14:textId="610A33BA" w:rsidR="007C5005" w:rsidRDefault="007C5005" w:rsidP="0043451C">
      <w:pPr>
        <w:ind w:left="0" w:firstLine="1134"/>
        <w:jc w:val="both"/>
        <w:rPr>
          <w:rFonts w:ascii="Times New Roman" w:hAnsi="Times New Roman" w:cs="Times New Roman"/>
          <w:sz w:val="28"/>
          <w:szCs w:val="28"/>
        </w:rPr>
      </w:pPr>
      <w:r>
        <w:rPr>
          <w:rFonts w:ascii="Times New Roman" w:hAnsi="Times New Roman" w:cs="Times New Roman"/>
          <w:sz w:val="28"/>
          <w:szCs w:val="28"/>
        </w:rPr>
        <w:t xml:space="preserve">Практические занятия, где дети осваивают </w:t>
      </w:r>
      <w:r w:rsidR="00152530">
        <w:rPr>
          <w:rFonts w:ascii="Times New Roman" w:hAnsi="Times New Roman" w:cs="Times New Roman"/>
          <w:sz w:val="28"/>
          <w:szCs w:val="28"/>
        </w:rPr>
        <w:t>технику игры в шахматы</w:t>
      </w:r>
      <w:r>
        <w:rPr>
          <w:rFonts w:ascii="Times New Roman" w:hAnsi="Times New Roman" w:cs="Times New Roman"/>
          <w:sz w:val="28"/>
          <w:szCs w:val="28"/>
        </w:rPr>
        <w:t>.</w:t>
      </w:r>
    </w:p>
    <w:p w14:paraId="03A0284E" w14:textId="0FA11AFB" w:rsidR="00152530" w:rsidRDefault="007C5005" w:rsidP="0043451C">
      <w:pPr>
        <w:ind w:left="0" w:firstLine="113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Индивидуальное освоение ключевых способов деятельности происходит на</w:t>
      </w: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основе системы заданий и алгоритмических предписаний. </w:t>
      </w:r>
    </w:p>
    <w:p w14:paraId="3236DFD3" w14:textId="5F6F498D" w:rsidR="007C5005" w:rsidRDefault="007C5005" w:rsidP="0043451C">
      <w:pPr>
        <w:shd w:val="clear" w:color="auto" w:fill="FFFFFF"/>
        <w:ind w:left="0" w:firstLine="113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Кроме индивидуальной работы, применяется и групповая работа. Предлагаемые занятия составляются таким образом, чтобы обучающиеся изучили теоретический материал, который применяется на практических занятиях. При проведении занятий предлагается использовать следующие формы работы:</w:t>
      </w:r>
    </w:p>
    <w:p w14:paraId="7E3570EC" w14:textId="77777777" w:rsidR="007C5005" w:rsidRDefault="007C5005" w:rsidP="0043451C">
      <w:pPr>
        <w:pStyle w:val="aa"/>
        <w:numPr>
          <w:ilvl w:val="0"/>
          <w:numId w:val="19"/>
        </w:numPr>
        <w:shd w:val="clear" w:color="auto" w:fill="FFFFFF"/>
        <w:tabs>
          <w:tab w:val="left" w:pos="993"/>
        </w:tabs>
        <w:ind w:left="0" w:firstLine="1134"/>
        <w:jc w:val="both"/>
        <w:rPr>
          <w:rFonts w:ascii="Times New Roman" w:hAnsi="Times New Roman"/>
          <w:color w:val="000000"/>
          <w:sz w:val="28"/>
          <w:szCs w:val="28"/>
        </w:rPr>
      </w:pPr>
      <w:r>
        <w:rPr>
          <w:rFonts w:ascii="Times New Roman" w:hAnsi="Times New Roman"/>
          <w:color w:val="000000"/>
          <w:sz w:val="28"/>
          <w:szCs w:val="28"/>
        </w:rPr>
        <w:t>демонстрационная - ученики слушают объяснения учителя и наблюдают за демонстрационным экраном;</w:t>
      </w:r>
    </w:p>
    <w:p w14:paraId="633A14AE" w14:textId="77777777" w:rsidR="007C5005" w:rsidRDefault="007C5005" w:rsidP="0043451C">
      <w:pPr>
        <w:pStyle w:val="aa"/>
        <w:numPr>
          <w:ilvl w:val="0"/>
          <w:numId w:val="19"/>
        </w:numPr>
        <w:shd w:val="clear" w:color="auto" w:fill="FFFFFF"/>
        <w:tabs>
          <w:tab w:val="left" w:pos="993"/>
        </w:tabs>
        <w:ind w:left="0" w:firstLine="1134"/>
        <w:jc w:val="both"/>
        <w:rPr>
          <w:rFonts w:ascii="Times New Roman" w:hAnsi="Times New Roman"/>
          <w:color w:val="000000"/>
          <w:sz w:val="28"/>
          <w:szCs w:val="28"/>
        </w:rPr>
      </w:pPr>
      <w:r>
        <w:rPr>
          <w:rFonts w:ascii="Times New Roman" w:hAnsi="Times New Roman"/>
          <w:color w:val="000000"/>
          <w:sz w:val="28"/>
          <w:szCs w:val="28"/>
        </w:rPr>
        <w:t>фронтальная - ученики работают под управлением учителя;</w:t>
      </w:r>
    </w:p>
    <w:p w14:paraId="4638364B" w14:textId="77777777" w:rsidR="007C5005" w:rsidRDefault="007C5005" w:rsidP="0043451C">
      <w:pPr>
        <w:pStyle w:val="aa"/>
        <w:numPr>
          <w:ilvl w:val="0"/>
          <w:numId w:val="19"/>
        </w:numPr>
        <w:shd w:val="clear" w:color="auto" w:fill="FFFFFF"/>
        <w:tabs>
          <w:tab w:val="left" w:pos="993"/>
        </w:tabs>
        <w:ind w:left="0" w:firstLine="1134"/>
        <w:jc w:val="both"/>
        <w:rPr>
          <w:rFonts w:ascii="Times New Roman" w:hAnsi="Times New Roman"/>
          <w:color w:val="000000"/>
          <w:sz w:val="28"/>
          <w:szCs w:val="28"/>
        </w:rPr>
      </w:pPr>
      <w:r>
        <w:rPr>
          <w:rFonts w:ascii="Times New Roman" w:hAnsi="Times New Roman"/>
          <w:color w:val="000000"/>
          <w:sz w:val="28"/>
          <w:szCs w:val="28"/>
        </w:rPr>
        <w:t>самостоятельная - ученики выполняют творческие задания в течение части занятия или в свободное от занятий время;</w:t>
      </w:r>
    </w:p>
    <w:p w14:paraId="7587C857" w14:textId="77777777" w:rsidR="007C5005" w:rsidRDefault="007C5005" w:rsidP="0043451C">
      <w:pPr>
        <w:pStyle w:val="aa"/>
        <w:numPr>
          <w:ilvl w:val="0"/>
          <w:numId w:val="19"/>
        </w:numPr>
        <w:shd w:val="clear" w:color="auto" w:fill="FFFFFF"/>
        <w:tabs>
          <w:tab w:val="left" w:pos="993"/>
        </w:tabs>
        <w:ind w:left="0" w:firstLine="1134"/>
        <w:jc w:val="both"/>
        <w:rPr>
          <w:rFonts w:ascii="Times New Roman" w:hAnsi="Times New Roman"/>
          <w:color w:val="000000"/>
          <w:sz w:val="28"/>
          <w:szCs w:val="28"/>
        </w:rPr>
      </w:pPr>
      <w:r>
        <w:rPr>
          <w:rFonts w:ascii="Times New Roman" w:hAnsi="Times New Roman"/>
          <w:color w:val="000000"/>
          <w:sz w:val="28"/>
          <w:szCs w:val="28"/>
        </w:rPr>
        <w:t>практическая - ученики выполняют задания в течение занятия;</w:t>
      </w:r>
    </w:p>
    <w:p w14:paraId="751D9D6D" w14:textId="77777777" w:rsidR="007C5005" w:rsidRDefault="007C5005" w:rsidP="0043451C">
      <w:pPr>
        <w:pStyle w:val="aa"/>
        <w:numPr>
          <w:ilvl w:val="0"/>
          <w:numId w:val="19"/>
        </w:numPr>
        <w:shd w:val="clear" w:color="auto" w:fill="FFFFFF"/>
        <w:tabs>
          <w:tab w:val="left" w:pos="993"/>
        </w:tabs>
        <w:ind w:left="0" w:firstLine="1134"/>
        <w:jc w:val="both"/>
        <w:rPr>
          <w:rFonts w:ascii="Times New Roman" w:hAnsi="Times New Roman"/>
          <w:color w:val="000000"/>
          <w:sz w:val="28"/>
          <w:szCs w:val="28"/>
        </w:rPr>
      </w:pPr>
      <w:r>
        <w:rPr>
          <w:rFonts w:ascii="Times New Roman" w:hAnsi="Times New Roman"/>
          <w:color w:val="000000"/>
          <w:sz w:val="28"/>
          <w:szCs w:val="28"/>
        </w:rPr>
        <w:t>индивидуальная – ученики самостоятельно выполняют задания;</w:t>
      </w:r>
    </w:p>
    <w:p w14:paraId="0C2D4720" w14:textId="77777777" w:rsidR="007C5005" w:rsidRDefault="007C5005" w:rsidP="0043451C">
      <w:pPr>
        <w:pStyle w:val="aa"/>
        <w:numPr>
          <w:ilvl w:val="0"/>
          <w:numId w:val="19"/>
        </w:numPr>
        <w:shd w:val="clear" w:color="auto" w:fill="FFFFFF"/>
        <w:tabs>
          <w:tab w:val="left" w:pos="993"/>
        </w:tabs>
        <w:ind w:left="0" w:firstLine="1134"/>
        <w:jc w:val="both"/>
        <w:rPr>
          <w:rFonts w:ascii="Times New Roman" w:hAnsi="Times New Roman"/>
          <w:color w:val="000000"/>
          <w:sz w:val="28"/>
          <w:szCs w:val="28"/>
        </w:rPr>
      </w:pPr>
      <w:r>
        <w:rPr>
          <w:rFonts w:ascii="Times New Roman" w:hAnsi="Times New Roman"/>
          <w:color w:val="000000"/>
          <w:sz w:val="28"/>
          <w:szCs w:val="28"/>
        </w:rPr>
        <w:t xml:space="preserve"> проектная - ученики выполняют индивидуальные работы по тематике изучаемого курса.</w:t>
      </w:r>
    </w:p>
    <w:p w14:paraId="400E5916" w14:textId="5964754C" w:rsidR="007C5005" w:rsidRDefault="007C5005" w:rsidP="0043451C">
      <w:pPr>
        <w:pStyle w:val="ae"/>
        <w:shd w:val="clear" w:color="auto" w:fill="FFFFFF"/>
        <w:spacing w:beforeAutospacing="0" w:after="0" w:afterAutospacing="0"/>
        <w:ind w:firstLine="1134"/>
        <w:jc w:val="both"/>
        <w:rPr>
          <w:color w:val="000000"/>
          <w:sz w:val="28"/>
          <w:szCs w:val="28"/>
        </w:rPr>
      </w:pPr>
      <w:r>
        <w:rPr>
          <w:color w:val="000000"/>
          <w:sz w:val="28"/>
          <w:szCs w:val="28"/>
        </w:rPr>
        <w:t>Основным</w:t>
      </w:r>
      <w:r w:rsidR="00152530">
        <w:rPr>
          <w:color w:val="000000"/>
          <w:sz w:val="28"/>
          <w:szCs w:val="28"/>
        </w:rPr>
        <w:t>и</w:t>
      </w:r>
      <w:r>
        <w:rPr>
          <w:color w:val="000000"/>
          <w:sz w:val="28"/>
          <w:szCs w:val="28"/>
        </w:rPr>
        <w:t xml:space="preserve"> метод</w:t>
      </w:r>
      <w:r w:rsidR="00152530">
        <w:rPr>
          <w:color w:val="000000"/>
          <w:sz w:val="28"/>
          <w:szCs w:val="28"/>
        </w:rPr>
        <w:t>ами</w:t>
      </w:r>
      <w:r>
        <w:rPr>
          <w:color w:val="000000"/>
          <w:sz w:val="28"/>
          <w:szCs w:val="28"/>
        </w:rPr>
        <w:t xml:space="preserve"> обучения по программе «</w:t>
      </w:r>
      <w:r w:rsidR="00152530">
        <w:rPr>
          <w:color w:val="000000"/>
          <w:sz w:val="28"/>
          <w:szCs w:val="28"/>
        </w:rPr>
        <w:t>Шахматное королевство</w:t>
      </w:r>
      <w:r>
        <w:rPr>
          <w:color w:val="000000"/>
          <w:sz w:val="28"/>
          <w:szCs w:val="28"/>
        </w:rPr>
        <w:t>» явля</w:t>
      </w:r>
      <w:r w:rsidR="00152530">
        <w:rPr>
          <w:color w:val="000000"/>
          <w:sz w:val="28"/>
          <w:szCs w:val="28"/>
        </w:rPr>
        <w:t>ю</w:t>
      </w:r>
      <w:r>
        <w:rPr>
          <w:color w:val="000000"/>
          <w:sz w:val="28"/>
          <w:szCs w:val="28"/>
        </w:rPr>
        <w:t>тся</w:t>
      </w:r>
      <w:r w:rsidR="00152530">
        <w:rPr>
          <w:color w:val="000000"/>
          <w:sz w:val="28"/>
          <w:szCs w:val="28"/>
        </w:rPr>
        <w:t xml:space="preserve"> игровой, наглядный и репродуктивный</w:t>
      </w:r>
      <w:r>
        <w:rPr>
          <w:color w:val="000000"/>
          <w:sz w:val="28"/>
          <w:szCs w:val="28"/>
        </w:rPr>
        <w:t xml:space="preserve">. </w:t>
      </w:r>
      <w:r w:rsidR="00152530">
        <w:rPr>
          <w:color w:val="000000"/>
          <w:sz w:val="28"/>
          <w:szCs w:val="28"/>
        </w:rPr>
        <w:t>Большую роль играют общие принципы ведения игры на различных этапах шахматной партии, где основным методом становится </w:t>
      </w:r>
      <w:r w:rsidR="00152530">
        <w:rPr>
          <w:bCs/>
          <w:color w:val="000000"/>
          <w:sz w:val="28"/>
          <w:szCs w:val="28"/>
        </w:rPr>
        <w:t>продуктивный</w:t>
      </w:r>
      <w:r w:rsidR="00152530">
        <w:rPr>
          <w:color w:val="000000"/>
          <w:sz w:val="28"/>
          <w:szCs w:val="28"/>
        </w:rPr>
        <w:t>. Для того чтобы реализовать на доске свой замысел, учащийся овладевает тактическим арсеналом шахмат, вследствие чего формируется следующий алгоритм мышления: анализ позиции — мотив — идея — расчёт — ход. Продуктивный метод играет большую роль и в дальнейшем при изучении дебютов и основ позиционной игры, особенно при изучении типовых позиций миттельшпиля и эндшпиля.</w:t>
      </w:r>
    </w:p>
    <w:p w14:paraId="017C7F42" w14:textId="77777777" w:rsidR="007C5005" w:rsidRPr="00305771" w:rsidRDefault="007C5005" w:rsidP="0043451C">
      <w:pPr>
        <w:shd w:val="clear" w:color="auto" w:fill="FFFFFF"/>
        <w:ind w:left="0" w:firstLine="1134"/>
        <w:jc w:val="both"/>
        <w:rPr>
          <w:rFonts w:ascii="Times New Roman" w:eastAsia="Times New Roman" w:hAnsi="Times New Roman" w:cs="Times New Roman"/>
          <w:bCs/>
          <w:color w:val="000000"/>
          <w:sz w:val="28"/>
          <w:szCs w:val="28"/>
        </w:rPr>
      </w:pPr>
      <w:r w:rsidRPr="00305771">
        <w:rPr>
          <w:rFonts w:ascii="Times New Roman" w:hAnsi="Times New Roman" w:cs="Times New Roman"/>
          <w:bCs/>
          <w:sz w:val="28"/>
          <w:szCs w:val="28"/>
        </w:rPr>
        <w:t>Педагогические технологии: технология индивидуализации обучения, технология группового обучения, технология развивающего обучения, коммуникативная технология обучения, технология коллективной творческой деятельности, технология развития критического мышления, технология педагогической мастерской, технология образа и мысли.</w:t>
      </w:r>
    </w:p>
    <w:p w14:paraId="202AA76C" w14:textId="77777777" w:rsidR="007C5005" w:rsidRPr="00305771" w:rsidRDefault="007C5005" w:rsidP="0043451C">
      <w:pPr>
        <w:ind w:left="0" w:firstLine="1134"/>
        <w:jc w:val="both"/>
        <w:rPr>
          <w:rFonts w:ascii="Times New Roman" w:hAnsi="Times New Roman" w:cs="Times New Roman"/>
          <w:bCs/>
          <w:sz w:val="28"/>
          <w:szCs w:val="28"/>
        </w:rPr>
      </w:pPr>
      <w:r w:rsidRPr="00305771">
        <w:rPr>
          <w:rFonts w:ascii="Times New Roman" w:hAnsi="Times New Roman" w:cs="Times New Roman"/>
          <w:bCs/>
          <w:sz w:val="28"/>
          <w:szCs w:val="28"/>
        </w:rPr>
        <w:t>Формы отслеживания и фиксации образовательных результатов: презентации, диагностические карты.</w:t>
      </w:r>
    </w:p>
    <w:p w14:paraId="1F65A6AA" w14:textId="1C379F5A" w:rsidR="007C5005" w:rsidRPr="00305771" w:rsidRDefault="007C5005" w:rsidP="0043451C">
      <w:pPr>
        <w:ind w:left="0" w:firstLine="1134"/>
        <w:jc w:val="both"/>
        <w:rPr>
          <w:rFonts w:ascii="Times New Roman" w:hAnsi="Times New Roman" w:cs="Times New Roman"/>
          <w:bCs/>
          <w:sz w:val="28"/>
          <w:szCs w:val="28"/>
        </w:rPr>
      </w:pPr>
      <w:r w:rsidRPr="00305771">
        <w:rPr>
          <w:rFonts w:ascii="Times New Roman" w:hAnsi="Times New Roman" w:cs="Times New Roman"/>
          <w:bCs/>
          <w:sz w:val="28"/>
          <w:szCs w:val="28"/>
        </w:rPr>
        <w:t xml:space="preserve">Формы предъявления и демонстрации образовательных результатов: презентация выполненных работ в области </w:t>
      </w:r>
      <w:r w:rsidR="00152530" w:rsidRPr="00305771">
        <w:rPr>
          <w:rFonts w:ascii="Times New Roman" w:hAnsi="Times New Roman" w:cs="Times New Roman"/>
          <w:bCs/>
          <w:sz w:val="28"/>
          <w:szCs w:val="28"/>
        </w:rPr>
        <w:t>шахматной игры (результаты соревнований)</w:t>
      </w:r>
      <w:r w:rsidRPr="00305771">
        <w:rPr>
          <w:rFonts w:ascii="Times New Roman" w:hAnsi="Times New Roman" w:cs="Times New Roman"/>
          <w:bCs/>
          <w:sz w:val="28"/>
          <w:szCs w:val="28"/>
        </w:rPr>
        <w:t xml:space="preserve">. </w:t>
      </w:r>
    </w:p>
    <w:p w14:paraId="1CE90E26" w14:textId="33D0821A" w:rsidR="00152530" w:rsidRDefault="00152530" w:rsidP="007C5005">
      <w:pPr>
        <w:ind w:left="0" w:firstLine="709"/>
        <w:jc w:val="both"/>
        <w:rPr>
          <w:rFonts w:ascii="Times New Roman" w:hAnsi="Times New Roman" w:cs="Times New Roman"/>
          <w:sz w:val="28"/>
          <w:szCs w:val="28"/>
        </w:rPr>
      </w:pPr>
    </w:p>
    <w:p w14:paraId="611BDF0F" w14:textId="0C0CC8D3" w:rsidR="00152530" w:rsidRPr="0043451C" w:rsidRDefault="00152530" w:rsidP="0043451C">
      <w:pPr>
        <w:ind w:left="0" w:firstLine="709"/>
        <w:jc w:val="both"/>
        <w:rPr>
          <w:rFonts w:ascii="Times New Roman" w:hAnsi="Times New Roman" w:cs="Times New Roman"/>
          <w:b/>
          <w:bCs/>
          <w:sz w:val="28"/>
          <w:szCs w:val="28"/>
        </w:rPr>
      </w:pPr>
      <w:r w:rsidRPr="0043451C">
        <w:rPr>
          <w:rFonts w:ascii="Times New Roman" w:hAnsi="Times New Roman" w:cs="Times New Roman"/>
          <w:b/>
          <w:bCs/>
          <w:sz w:val="28"/>
          <w:szCs w:val="28"/>
        </w:rPr>
        <w:t>2.5. Особенности организации воспитательной работы</w:t>
      </w:r>
    </w:p>
    <w:p w14:paraId="6180F1F6" w14:textId="77777777" w:rsidR="00152530" w:rsidRPr="0043451C" w:rsidRDefault="00152530" w:rsidP="0043451C">
      <w:pPr>
        <w:ind w:left="0" w:firstLine="709"/>
        <w:jc w:val="both"/>
        <w:rPr>
          <w:rFonts w:ascii="Times New Roman" w:hAnsi="Times New Roman" w:cs="Times New Roman"/>
          <w:b/>
          <w:bCs/>
          <w:sz w:val="28"/>
          <w:szCs w:val="28"/>
        </w:rPr>
      </w:pPr>
    </w:p>
    <w:p w14:paraId="0357C62E" w14:textId="15E1EEB6" w:rsidR="00152530" w:rsidRPr="0043451C" w:rsidRDefault="00152530" w:rsidP="0043451C">
      <w:pPr>
        <w:ind w:left="0" w:firstLine="709"/>
        <w:jc w:val="both"/>
        <w:rPr>
          <w:rFonts w:ascii="Times New Roman" w:hAnsi="Times New Roman" w:cs="Times New Roman"/>
          <w:sz w:val="28"/>
          <w:szCs w:val="28"/>
        </w:rPr>
      </w:pPr>
      <w:r w:rsidRPr="0043451C">
        <w:rPr>
          <w:rFonts w:ascii="Times New Roman" w:hAnsi="Times New Roman" w:cs="Times New Roman"/>
          <w:sz w:val="28"/>
          <w:szCs w:val="28"/>
        </w:rPr>
        <w:t>Один из приоритетов государственной политики в области образования – ориентация не только на усвоение обучающимися определённой суммы знаний, но и на их воспитание, развитие личности, познавательных и созидательных способностей.</w:t>
      </w:r>
    </w:p>
    <w:p w14:paraId="0902FD51" w14:textId="32604642" w:rsidR="00A876F2" w:rsidRPr="0043451C" w:rsidRDefault="00A876F2" w:rsidP="0043451C">
      <w:pPr>
        <w:ind w:left="0" w:firstLine="709"/>
        <w:jc w:val="both"/>
        <w:rPr>
          <w:rFonts w:ascii="Times New Roman" w:hAnsi="Times New Roman" w:cs="Times New Roman"/>
          <w:sz w:val="28"/>
          <w:szCs w:val="28"/>
        </w:rPr>
      </w:pPr>
      <w:r w:rsidRPr="0043451C">
        <w:rPr>
          <w:rFonts w:ascii="Times New Roman" w:hAnsi="Times New Roman" w:cs="Times New Roman"/>
          <w:sz w:val="28"/>
          <w:szCs w:val="28"/>
        </w:rPr>
        <w:t>Цель воспитательной работы: создание условий для развития, саморазвития и самореализации личности обучающихся через физкультурно-спортивную направленность</w:t>
      </w:r>
      <w:r w:rsidR="00305771">
        <w:rPr>
          <w:rFonts w:ascii="Times New Roman" w:hAnsi="Times New Roman" w:cs="Times New Roman"/>
          <w:sz w:val="28"/>
          <w:szCs w:val="28"/>
        </w:rPr>
        <w:t>.</w:t>
      </w:r>
    </w:p>
    <w:p w14:paraId="2DEFC088" w14:textId="77777777" w:rsidR="00305771" w:rsidRDefault="00A876F2" w:rsidP="0043451C">
      <w:pPr>
        <w:ind w:left="0" w:firstLine="709"/>
        <w:jc w:val="both"/>
        <w:rPr>
          <w:rFonts w:ascii="Times New Roman" w:hAnsi="Times New Roman" w:cs="Times New Roman"/>
          <w:sz w:val="28"/>
          <w:szCs w:val="28"/>
        </w:rPr>
      </w:pPr>
      <w:r w:rsidRPr="0043451C">
        <w:rPr>
          <w:rFonts w:ascii="Times New Roman" w:hAnsi="Times New Roman" w:cs="Times New Roman"/>
          <w:sz w:val="28"/>
          <w:szCs w:val="28"/>
        </w:rPr>
        <w:lastRenderedPageBreak/>
        <w:t xml:space="preserve">Задачи воспитательной работы: </w:t>
      </w:r>
    </w:p>
    <w:p w14:paraId="32B561ED" w14:textId="77777777" w:rsidR="00305771" w:rsidRDefault="00A876F2" w:rsidP="0043451C">
      <w:pPr>
        <w:ind w:left="0" w:firstLine="709"/>
        <w:jc w:val="both"/>
        <w:rPr>
          <w:rFonts w:ascii="Times New Roman" w:hAnsi="Times New Roman" w:cs="Times New Roman"/>
          <w:sz w:val="28"/>
          <w:szCs w:val="28"/>
        </w:rPr>
      </w:pPr>
      <w:r w:rsidRPr="0043451C">
        <w:rPr>
          <w:rFonts w:ascii="Times New Roman" w:hAnsi="Times New Roman" w:cs="Times New Roman"/>
          <w:sz w:val="28"/>
          <w:szCs w:val="28"/>
        </w:rPr>
        <w:sym w:font="Symbol" w:char="F02D"/>
      </w:r>
      <w:r w:rsidRPr="0043451C">
        <w:rPr>
          <w:rFonts w:ascii="Times New Roman" w:hAnsi="Times New Roman" w:cs="Times New Roman"/>
          <w:sz w:val="28"/>
          <w:szCs w:val="28"/>
        </w:rPr>
        <w:t xml:space="preserve"> воспитывать, усидчивость, целеустремленность, волю, организованность, уверенность в своих силах, самостоятельность в принятии решений; </w:t>
      </w:r>
    </w:p>
    <w:p w14:paraId="7DA62246" w14:textId="77777777" w:rsidR="00305771" w:rsidRDefault="00A876F2" w:rsidP="0043451C">
      <w:pPr>
        <w:ind w:left="0" w:firstLine="709"/>
        <w:jc w:val="both"/>
        <w:rPr>
          <w:rFonts w:ascii="Times New Roman" w:hAnsi="Times New Roman" w:cs="Times New Roman"/>
          <w:sz w:val="28"/>
          <w:szCs w:val="28"/>
        </w:rPr>
      </w:pPr>
      <w:r w:rsidRPr="0043451C">
        <w:rPr>
          <w:rFonts w:ascii="Times New Roman" w:hAnsi="Times New Roman" w:cs="Times New Roman"/>
          <w:sz w:val="28"/>
          <w:szCs w:val="28"/>
        </w:rPr>
        <w:sym w:font="Symbol" w:char="F02D"/>
      </w:r>
      <w:r w:rsidRPr="0043451C">
        <w:rPr>
          <w:rFonts w:ascii="Times New Roman" w:hAnsi="Times New Roman" w:cs="Times New Roman"/>
          <w:sz w:val="28"/>
          <w:szCs w:val="28"/>
        </w:rPr>
        <w:t xml:space="preserve"> способствовать сохранению памяти о подвиге нашего народа в ВОВ;</w:t>
      </w:r>
    </w:p>
    <w:p w14:paraId="2DCA5636" w14:textId="42882FFF" w:rsidR="00A876F2" w:rsidRPr="0043451C" w:rsidRDefault="00A876F2" w:rsidP="0043451C">
      <w:pPr>
        <w:ind w:left="0" w:firstLine="709"/>
        <w:jc w:val="both"/>
        <w:rPr>
          <w:rFonts w:ascii="Times New Roman" w:hAnsi="Times New Roman" w:cs="Times New Roman"/>
          <w:sz w:val="28"/>
          <w:szCs w:val="28"/>
        </w:rPr>
      </w:pPr>
      <w:r w:rsidRPr="0043451C">
        <w:rPr>
          <w:rFonts w:ascii="Times New Roman" w:hAnsi="Times New Roman" w:cs="Times New Roman"/>
          <w:sz w:val="28"/>
          <w:szCs w:val="28"/>
        </w:rPr>
        <w:sym w:font="Symbol" w:char="F02D"/>
      </w:r>
      <w:r w:rsidRPr="0043451C">
        <w:rPr>
          <w:rFonts w:ascii="Times New Roman" w:hAnsi="Times New Roman" w:cs="Times New Roman"/>
          <w:sz w:val="28"/>
          <w:szCs w:val="28"/>
        </w:rPr>
        <w:t xml:space="preserve"> формировать основы правового образования учащихся.</w:t>
      </w:r>
    </w:p>
    <w:p w14:paraId="62338643" w14:textId="77777777" w:rsidR="00305771" w:rsidRDefault="00A876F2" w:rsidP="0043451C">
      <w:pPr>
        <w:ind w:left="0" w:firstLine="709"/>
        <w:jc w:val="both"/>
        <w:rPr>
          <w:rFonts w:ascii="Times New Roman" w:hAnsi="Times New Roman" w:cs="Times New Roman"/>
          <w:sz w:val="28"/>
          <w:szCs w:val="28"/>
        </w:rPr>
      </w:pPr>
      <w:r w:rsidRPr="0043451C">
        <w:rPr>
          <w:rFonts w:ascii="Times New Roman" w:hAnsi="Times New Roman" w:cs="Times New Roman"/>
          <w:sz w:val="28"/>
          <w:szCs w:val="28"/>
        </w:rPr>
        <w:t xml:space="preserve"> Планируемые результаты воспитательной работы: </w:t>
      </w:r>
    </w:p>
    <w:p w14:paraId="7950A157" w14:textId="77777777" w:rsidR="00305771" w:rsidRDefault="00A876F2" w:rsidP="0043451C">
      <w:pPr>
        <w:ind w:left="0" w:firstLine="709"/>
        <w:jc w:val="both"/>
        <w:rPr>
          <w:rFonts w:ascii="Times New Roman" w:hAnsi="Times New Roman" w:cs="Times New Roman"/>
          <w:sz w:val="28"/>
          <w:szCs w:val="28"/>
        </w:rPr>
      </w:pPr>
      <w:r w:rsidRPr="0043451C">
        <w:rPr>
          <w:rFonts w:ascii="Times New Roman" w:hAnsi="Times New Roman" w:cs="Times New Roman"/>
          <w:sz w:val="28"/>
          <w:szCs w:val="28"/>
        </w:rPr>
        <w:sym w:font="Symbol" w:char="F02D"/>
      </w:r>
      <w:r w:rsidRPr="0043451C">
        <w:rPr>
          <w:rFonts w:ascii="Times New Roman" w:hAnsi="Times New Roman" w:cs="Times New Roman"/>
          <w:sz w:val="28"/>
          <w:szCs w:val="28"/>
        </w:rPr>
        <w:t xml:space="preserve"> учащиеся будут проявлять воображение и личностное восприятие окружающего мира, интеллектуальные способности; </w:t>
      </w:r>
    </w:p>
    <w:p w14:paraId="0CD5AD70" w14:textId="6DB2A429" w:rsidR="00A876F2" w:rsidRPr="0043451C" w:rsidRDefault="00A876F2" w:rsidP="0043451C">
      <w:pPr>
        <w:ind w:left="0" w:firstLine="709"/>
        <w:jc w:val="both"/>
        <w:rPr>
          <w:rFonts w:ascii="Times New Roman" w:hAnsi="Times New Roman" w:cs="Times New Roman"/>
          <w:sz w:val="28"/>
          <w:szCs w:val="28"/>
        </w:rPr>
      </w:pPr>
      <w:r w:rsidRPr="0043451C">
        <w:rPr>
          <w:rFonts w:ascii="Times New Roman" w:hAnsi="Times New Roman" w:cs="Times New Roman"/>
          <w:sz w:val="28"/>
          <w:szCs w:val="28"/>
        </w:rPr>
        <w:sym w:font="Symbol" w:char="F02D"/>
      </w:r>
      <w:r w:rsidRPr="0043451C">
        <w:rPr>
          <w:rFonts w:ascii="Times New Roman" w:hAnsi="Times New Roman" w:cs="Times New Roman"/>
          <w:sz w:val="28"/>
          <w:szCs w:val="28"/>
        </w:rPr>
        <w:t xml:space="preserve"> сформировано чувство патриотизма по отношению к своей Родине. </w:t>
      </w:r>
    </w:p>
    <w:p w14:paraId="178F755D" w14:textId="254A8EE7" w:rsidR="00A876F2" w:rsidRPr="0043451C" w:rsidRDefault="00A876F2" w:rsidP="0043451C">
      <w:pPr>
        <w:ind w:left="0" w:firstLine="709"/>
        <w:jc w:val="both"/>
        <w:rPr>
          <w:rFonts w:ascii="Times New Roman" w:hAnsi="Times New Roman" w:cs="Times New Roman"/>
          <w:sz w:val="28"/>
          <w:szCs w:val="28"/>
        </w:rPr>
      </w:pPr>
      <w:r w:rsidRPr="0043451C">
        <w:rPr>
          <w:rFonts w:ascii="Times New Roman" w:hAnsi="Times New Roman" w:cs="Times New Roman"/>
          <w:sz w:val="28"/>
          <w:szCs w:val="28"/>
        </w:rPr>
        <w:t>Приоритетные направления воспитательной деятельности: гражданско</w:t>
      </w:r>
      <w:r w:rsidR="00305771">
        <w:rPr>
          <w:rFonts w:ascii="Times New Roman" w:hAnsi="Times New Roman" w:cs="Times New Roman"/>
          <w:sz w:val="28"/>
          <w:szCs w:val="28"/>
        </w:rPr>
        <w:t>-</w:t>
      </w:r>
      <w:r w:rsidRPr="0043451C">
        <w:rPr>
          <w:rFonts w:ascii="Times New Roman" w:hAnsi="Times New Roman" w:cs="Times New Roman"/>
          <w:sz w:val="28"/>
          <w:szCs w:val="28"/>
        </w:rPr>
        <w:t>патриотическое воспитание, нравственное и духовное воспитание, воспитание семейных ценностей, здоровьесберегающее воспитание, профориентационное воспитание.</w:t>
      </w:r>
    </w:p>
    <w:p w14:paraId="5FC0E6A1" w14:textId="3858F6FB" w:rsidR="00A876F2" w:rsidRPr="0043451C" w:rsidRDefault="00A876F2" w:rsidP="0043451C">
      <w:pPr>
        <w:ind w:left="0" w:firstLine="709"/>
        <w:jc w:val="both"/>
        <w:rPr>
          <w:rFonts w:ascii="Times New Roman" w:hAnsi="Times New Roman" w:cs="Times New Roman"/>
          <w:sz w:val="28"/>
          <w:szCs w:val="28"/>
        </w:rPr>
      </w:pPr>
      <w:r w:rsidRPr="0043451C">
        <w:rPr>
          <w:rFonts w:ascii="Times New Roman" w:hAnsi="Times New Roman" w:cs="Times New Roman"/>
          <w:sz w:val="28"/>
          <w:szCs w:val="28"/>
        </w:rPr>
        <w:t>Основные мероприятия: общешкольные соревнования</w:t>
      </w:r>
      <w:r w:rsidR="00025B0C" w:rsidRPr="0043451C">
        <w:rPr>
          <w:rFonts w:ascii="Times New Roman" w:hAnsi="Times New Roman" w:cs="Times New Roman"/>
          <w:sz w:val="28"/>
          <w:szCs w:val="28"/>
        </w:rPr>
        <w:t>,</w:t>
      </w:r>
      <w:r w:rsidR="00305771">
        <w:rPr>
          <w:rFonts w:ascii="Times New Roman" w:hAnsi="Times New Roman" w:cs="Times New Roman"/>
          <w:sz w:val="28"/>
          <w:szCs w:val="28"/>
        </w:rPr>
        <w:t xml:space="preserve"> </w:t>
      </w:r>
      <w:r w:rsidR="00025B0C" w:rsidRPr="0043451C">
        <w:rPr>
          <w:rFonts w:ascii="Times New Roman" w:hAnsi="Times New Roman" w:cs="Times New Roman"/>
          <w:sz w:val="28"/>
          <w:szCs w:val="28"/>
        </w:rPr>
        <w:t>коллективно-творческая деятельность</w:t>
      </w:r>
      <w:r w:rsidRPr="0043451C">
        <w:rPr>
          <w:rFonts w:ascii="Times New Roman" w:hAnsi="Times New Roman" w:cs="Times New Roman"/>
          <w:sz w:val="28"/>
          <w:szCs w:val="28"/>
        </w:rPr>
        <w:t>.</w:t>
      </w:r>
    </w:p>
    <w:p w14:paraId="3DD9F07B" w14:textId="21EF2FB4" w:rsidR="00A876F2" w:rsidRPr="0043451C" w:rsidRDefault="00A876F2" w:rsidP="0043451C">
      <w:pPr>
        <w:ind w:left="0" w:firstLine="709"/>
        <w:jc w:val="both"/>
        <w:rPr>
          <w:rFonts w:ascii="Times New Roman" w:hAnsi="Times New Roman" w:cs="Times New Roman"/>
          <w:sz w:val="28"/>
          <w:szCs w:val="28"/>
        </w:rPr>
      </w:pPr>
      <w:r w:rsidRPr="0043451C">
        <w:rPr>
          <w:rFonts w:ascii="Times New Roman" w:hAnsi="Times New Roman" w:cs="Times New Roman"/>
          <w:sz w:val="28"/>
          <w:szCs w:val="28"/>
        </w:rPr>
        <w:t>Шахматная игра на протяжении многих веков является составной частью общечеловеческой культуры. «Они (шахматы) делают человека мудрее и дальновиднее, помогают объективно оценивать сложившуюся ситуацию, просчитывать поступки на несколько ходов вперёд» (В. В. Путин). XXI век – век стремительного научно-технического прогресса, высоких технологий, большого потока доступной информации – предопределил дефицит людей с активной жизненной и профессиональной позицией, людей, способных мыслить системно, не шаблонно, умеющих искать новые пути решения предложенных задач, находить быстрый выход из проблемной ситуации, добывать нужную информацию, обрабатывать её и систематизировать. И уже в школе дети должны получить возможность для раскрытия своего потенциала, развития навыков ориентации в высокотехнологичном конкурентном мире. И здесь вырастает социально-педагогическая функция шахмат, сущность которой выражается в развитии у детей способности самостоятельно логически мыслить, приобретении ими навыков систематизированной аналитической работы, которые в дальнейшем принесут обучающимся пользу в научной или практической деятельности. Занятие шахматами сопряжено с постоянным систематизированием получаемых на уроках знаний, выработкой у детей способности адекватно реагировать на любой поток информации и быстро осмысливать её. С учётом того, какое значение шахматная игра имеет для развития школьников, особенно ценно, что во многих странах и регионах России шахматы интегрированы в программы начальной школы.</w:t>
      </w:r>
    </w:p>
    <w:p w14:paraId="7005C017" w14:textId="746E53EE" w:rsidR="00A876F2" w:rsidRPr="0043451C" w:rsidRDefault="00A876F2" w:rsidP="0043451C">
      <w:pPr>
        <w:ind w:left="0" w:firstLine="709"/>
        <w:jc w:val="both"/>
        <w:rPr>
          <w:rFonts w:ascii="Times New Roman" w:hAnsi="Times New Roman" w:cs="Times New Roman"/>
          <w:sz w:val="28"/>
          <w:szCs w:val="28"/>
        </w:rPr>
      </w:pPr>
      <w:r w:rsidRPr="0043451C">
        <w:rPr>
          <w:rFonts w:ascii="Times New Roman" w:hAnsi="Times New Roman" w:cs="Times New Roman"/>
          <w:sz w:val="28"/>
          <w:szCs w:val="28"/>
        </w:rPr>
        <w:t xml:space="preserve">На сегодняшний день накоплен достаточно значимый опыт внедрения шахмат в образовательный процесс, что позволяет по достоинству оценить эффект воздействия этой игры на развитие детей младшего школьного возраста. «Без шахмат нельзя представить полноценного воспитания умственных способностей и памяти. Игра в шахматы должна войти в жизнь </w:t>
      </w:r>
      <w:r w:rsidRPr="0043451C">
        <w:rPr>
          <w:rFonts w:ascii="Times New Roman" w:hAnsi="Times New Roman" w:cs="Times New Roman"/>
          <w:sz w:val="28"/>
          <w:szCs w:val="28"/>
        </w:rPr>
        <w:lastRenderedPageBreak/>
        <w:t>начальной школы как один из элементов умственной культуры. Речь идёт именно о начальной школе, где интеллектуальное воспитание занимает особое место, требует специальных форм и методов работы…» (В. А. Сухомлинский). В рамках школьного образования активное освоение детьми данного вида деятельности благотворно скажется на их психическом, умственном и эмоциональном развитии, будет способствовать формированию нравственных качеств, изобретательности и самостоятельности, умения ориентироваться на плоскости, сравнивать и обобщать. Дух здорового соперничества, присутствие игрового компонента, возможность личностной самореализации без агрессии, компактность, экономичность, – всё это выгодно выделяет шахматы из большого ряда иных видов спорта. Постоянный поиск оптимального решения с учётом угроз соперника, расчёт вариантов в уме (без передвижения их на доске) создают в шахматной партии почти идеальные условия для формирования конвергентного, дивергентного и абстрактного видов мышления, а также способствуют появлению устойчивых навыков в принятии оптимальных самостоятельных решений в любой жизненной ситуации.</w:t>
      </w:r>
    </w:p>
    <w:p w14:paraId="5F00803C" w14:textId="09ED240D" w:rsidR="00A876F2" w:rsidRPr="00B25E4F" w:rsidRDefault="00A876F2" w:rsidP="0043451C">
      <w:pPr>
        <w:ind w:left="0" w:firstLine="709"/>
        <w:jc w:val="both"/>
        <w:rPr>
          <w:rFonts w:ascii="Times New Roman" w:hAnsi="Times New Roman" w:cs="Times New Roman"/>
          <w:sz w:val="28"/>
          <w:szCs w:val="28"/>
        </w:rPr>
      </w:pPr>
      <w:r w:rsidRPr="0043451C">
        <w:rPr>
          <w:rFonts w:ascii="Times New Roman" w:hAnsi="Times New Roman" w:cs="Times New Roman"/>
          <w:sz w:val="28"/>
          <w:szCs w:val="28"/>
        </w:rPr>
        <w:t>Шахматная игра как полифункциональный предмет – это универсальный инструмент к познанию разных сфер человеческой деятельности, который в полной мере может способствовать формированию вышеуказанных личностных характеристик выпускника начальной школы, а также откроет уникальные возможности когнитивного развития младших школьников, так как именно этот возраст является сенситивным периодом в развитии таких важных психических функций, как память, внимание, воображение, абстрактное и понятийное мышление, интеллект. В связи с вышесказанным, воспитательный компонент в</w:t>
      </w:r>
      <w:r w:rsidR="00B25E4F">
        <w:rPr>
          <w:rFonts w:ascii="Times New Roman" w:hAnsi="Times New Roman" w:cs="Times New Roman"/>
          <w:sz w:val="28"/>
          <w:szCs w:val="28"/>
        </w:rPr>
        <w:t xml:space="preserve"> </w:t>
      </w:r>
      <w:r w:rsidRPr="0043451C">
        <w:rPr>
          <w:rFonts w:ascii="Times New Roman" w:hAnsi="Times New Roman" w:cs="Times New Roman"/>
          <w:sz w:val="28"/>
          <w:szCs w:val="28"/>
        </w:rPr>
        <w:t>дополнительной общеразвивающей программе физкультурно</w:t>
      </w:r>
      <w:r w:rsidR="00B25E4F">
        <w:rPr>
          <w:rFonts w:ascii="Times New Roman" w:hAnsi="Times New Roman" w:cs="Times New Roman"/>
          <w:sz w:val="28"/>
          <w:szCs w:val="28"/>
        </w:rPr>
        <w:t>-</w:t>
      </w:r>
      <w:r w:rsidRPr="0043451C">
        <w:rPr>
          <w:rFonts w:ascii="Times New Roman" w:hAnsi="Times New Roman" w:cs="Times New Roman"/>
          <w:sz w:val="28"/>
          <w:szCs w:val="28"/>
        </w:rPr>
        <w:t>спортивной направленности «Шахматн</w:t>
      </w:r>
      <w:r w:rsidR="00B25E4F">
        <w:rPr>
          <w:rFonts w:ascii="Times New Roman" w:hAnsi="Times New Roman" w:cs="Times New Roman"/>
          <w:sz w:val="28"/>
          <w:szCs w:val="28"/>
        </w:rPr>
        <w:t>ое королевство</w:t>
      </w:r>
      <w:r w:rsidRPr="0043451C">
        <w:rPr>
          <w:rFonts w:ascii="Times New Roman" w:hAnsi="Times New Roman" w:cs="Times New Roman"/>
          <w:sz w:val="28"/>
          <w:szCs w:val="28"/>
        </w:rPr>
        <w:t>» направлен на формирование у обучающихся общероссийской гражданской идентичности, патриотизма, гражданской ответственности, чувства гордости за историю России, воспитание культуры ме</w:t>
      </w:r>
      <w:r w:rsidRPr="00B25E4F">
        <w:rPr>
          <w:rFonts w:ascii="Times New Roman" w:hAnsi="Times New Roman" w:cs="Times New Roman"/>
          <w:sz w:val="28"/>
          <w:szCs w:val="28"/>
        </w:rPr>
        <w:t>жнационального общения.</w:t>
      </w:r>
    </w:p>
    <w:p w14:paraId="698CB7CC" w14:textId="11F39DA4" w:rsidR="00B25E4F" w:rsidRDefault="00B25E4F" w:rsidP="0043451C">
      <w:pPr>
        <w:ind w:left="0" w:firstLine="709"/>
        <w:jc w:val="both"/>
        <w:rPr>
          <w:u w:val="single"/>
        </w:rPr>
      </w:pPr>
      <w:r w:rsidRPr="00B25E4F">
        <w:rPr>
          <w:rFonts w:ascii="Times New Roman" w:hAnsi="Times New Roman" w:cs="Times New Roman"/>
          <w:sz w:val="28"/>
          <w:szCs w:val="28"/>
          <w:u w:val="single"/>
        </w:rPr>
        <w:t>КАЛЕНДАРНЫЙ ПЛАН ВОСПИТАТЕЛЬНОЙ РАБОТЫ</w:t>
      </w:r>
      <w:r w:rsidRPr="00B25E4F">
        <w:rPr>
          <w:u w:val="single"/>
        </w:rPr>
        <w:t xml:space="preserve"> </w:t>
      </w:r>
    </w:p>
    <w:p w14:paraId="49F36256" w14:textId="77777777" w:rsidR="00B25E4F" w:rsidRDefault="00B25E4F" w:rsidP="0043451C">
      <w:pPr>
        <w:ind w:left="0" w:firstLine="709"/>
        <w:jc w:val="both"/>
        <w:rPr>
          <w:u w:val="single"/>
        </w:rPr>
      </w:pPr>
    </w:p>
    <w:tbl>
      <w:tblPr>
        <w:tblStyle w:val="ad"/>
        <w:tblW w:w="0" w:type="auto"/>
        <w:tblInd w:w="0" w:type="dxa"/>
        <w:tblLook w:val="04A0" w:firstRow="1" w:lastRow="0" w:firstColumn="1" w:lastColumn="0" w:noHBand="0" w:noVBand="1"/>
      </w:tblPr>
      <w:tblGrid>
        <w:gridCol w:w="5240"/>
        <w:gridCol w:w="1559"/>
        <w:gridCol w:w="2546"/>
      </w:tblGrid>
      <w:tr w:rsidR="00B25E4F" w14:paraId="47F57803" w14:textId="77777777" w:rsidTr="00B25E4F">
        <w:tc>
          <w:tcPr>
            <w:tcW w:w="5240" w:type="dxa"/>
          </w:tcPr>
          <w:p w14:paraId="1F0BACC4" w14:textId="10F9905C" w:rsidR="00B25E4F" w:rsidRPr="00B25E4F" w:rsidRDefault="00B25E4F" w:rsidP="00B25E4F">
            <w:pPr>
              <w:ind w:left="0"/>
              <w:jc w:val="both"/>
              <w:rPr>
                <w:rFonts w:ascii="Times New Roman" w:hAnsi="Times New Roman" w:cs="Times New Roman"/>
                <w:sz w:val="28"/>
                <w:szCs w:val="28"/>
              </w:rPr>
            </w:pPr>
            <w:r w:rsidRPr="00B25E4F">
              <w:rPr>
                <w:rFonts w:ascii="Times New Roman" w:hAnsi="Times New Roman" w:cs="Times New Roman"/>
                <w:sz w:val="28"/>
                <w:szCs w:val="28"/>
              </w:rPr>
              <w:t>Содержание</w:t>
            </w:r>
          </w:p>
        </w:tc>
        <w:tc>
          <w:tcPr>
            <w:tcW w:w="1559" w:type="dxa"/>
          </w:tcPr>
          <w:p w14:paraId="1DEF968C" w14:textId="3D8948DB" w:rsidR="00B25E4F" w:rsidRPr="00B25E4F" w:rsidRDefault="00B25E4F" w:rsidP="00B25E4F">
            <w:pPr>
              <w:ind w:left="0"/>
              <w:jc w:val="both"/>
              <w:rPr>
                <w:rFonts w:ascii="Times New Roman" w:hAnsi="Times New Roman" w:cs="Times New Roman"/>
                <w:sz w:val="28"/>
                <w:szCs w:val="28"/>
              </w:rPr>
            </w:pPr>
            <w:r w:rsidRPr="00B25E4F">
              <w:rPr>
                <w:rFonts w:ascii="Times New Roman" w:hAnsi="Times New Roman" w:cs="Times New Roman"/>
                <w:sz w:val="28"/>
                <w:szCs w:val="28"/>
              </w:rPr>
              <w:t>Сроки</w:t>
            </w:r>
          </w:p>
        </w:tc>
        <w:tc>
          <w:tcPr>
            <w:tcW w:w="2546" w:type="dxa"/>
          </w:tcPr>
          <w:p w14:paraId="0B6F4D4F" w14:textId="6325BF1D" w:rsidR="00B25E4F" w:rsidRPr="00B25E4F" w:rsidRDefault="00B25E4F" w:rsidP="00B25E4F">
            <w:pPr>
              <w:ind w:left="0"/>
              <w:jc w:val="both"/>
              <w:rPr>
                <w:rFonts w:ascii="Times New Roman" w:hAnsi="Times New Roman" w:cs="Times New Roman"/>
                <w:sz w:val="28"/>
                <w:szCs w:val="28"/>
              </w:rPr>
            </w:pPr>
            <w:r w:rsidRPr="00B25E4F">
              <w:rPr>
                <w:rFonts w:ascii="Times New Roman" w:hAnsi="Times New Roman" w:cs="Times New Roman"/>
                <w:sz w:val="28"/>
                <w:szCs w:val="28"/>
              </w:rPr>
              <w:t>Ответственный</w:t>
            </w:r>
          </w:p>
        </w:tc>
      </w:tr>
      <w:tr w:rsidR="00B25E4F" w14:paraId="000E2776" w14:textId="77777777" w:rsidTr="00B25E4F">
        <w:tc>
          <w:tcPr>
            <w:tcW w:w="5240" w:type="dxa"/>
          </w:tcPr>
          <w:p w14:paraId="2F09DA4A" w14:textId="55680FD9" w:rsidR="00B25E4F" w:rsidRPr="00B25E4F" w:rsidRDefault="00B25E4F" w:rsidP="00B25E4F">
            <w:pPr>
              <w:ind w:left="0"/>
              <w:jc w:val="both"/>
              <w:rPr>
                <w:rFonts w:ascii="Times New Roman" w:hAnsi="Times New Roman" w:cs="Times New Roman"/>
                <w:sz w:val="28"/>
                <w:szCs w:val="28"/>
              </w:rPr>
            </w:pPr>
            <w:r w:rsidRPr="00B25E4F">
              <w:rPr>
                <w:rFonts w:ascii="Times New Roman" w:hAnsi="Times New Roman" w:cs="Times New Roman"/>
                <w:sz w:val="28"/>
                <w:szCs w:val="28"/>
              </w:rPr>
              <w:t>Мероприятия месячников безопасности и гражданской защиты детей (по профилактике ДДТТ, пожарной безопасности, экстремизма, терроризма, разработка схемы-маршрута «Дом-школа-дом», учебно-тренировочная эвакуация учащихся из здания)</w:t>
            </w:r>
          </w:p>
        </w:tc>
        <w:tc>
          <w:tcPr>
            <w:tcW w:w="1559" w:type="dxa"/>
          </w:tcPr>
          <w:p w14:paraId="28082280" w14:textId="055832AF" w:rsidR="00B25E4F" w:rsidRPr="00B25E4F" w:rsidRDefault="00B25E4F" w:rsidP="00B25E4F">
            <w:pPr>
              <w:ind w:left="0"/>
              <w:jc w:val="both"/>
              <w:rPr>
                <w:rFonts w:ascii="Times New Roman" w:hAnsi="Times New Roman" w:cs="Times New Roman"/>
                <w:sz w:val="28"/>
                <w:szCs w:val="28"/>
              </w:rPr>
            </w:pPr>
            <w:r w:rsidRPr="00B25E4F">
              <w:rPr>
                <w:rFonts w:ascii="Times New Roman" w:hAnsi="Times New Roman" w:cs="Times New Roman"/>
                <w:sz w:val="28"/>
                <w:szCs w:val="28"/>
              </w:rPr>
              <w:t>Сентябрь</w:t>
            </w:r>
          </w:p>
        </w:tc>
        <w:tc>
          <w:tcPr>
            <w:tcW w:w="2546" w:type="dxa"/>
          </w:tcPr>
          <w:p w14:paraId="5B204544" w14:textId="0F9B4CC9" w:rsidR="00B25E4F" w:rsidRPr="00B25E4F" w:rsidRDefault="00B25E4F" w:rsidP="00B25E4F">
            <w:pPr>
              <w:ind w:left="0"/>
              <w:jc w:val="both"/>
              <w:rPr>
                <w:rFonts w:ascii="Times New Roman" w:hAnsi="Times New Roman" w:cs="Times New Roman"/>
                <w:sz w:val="28"/>
                <w:szCs w:val="28"/>
              </w:rPr>
            </w:pPr>
            <w:r w:rsidRPr="00B25E4F">
              <w:rPr>
                <w:rFonts w:ascii="Times New Roman" w:hAnsi="Times New Roman" w:cs="Times New Roman"/>
                <w:sz w:val="28"/>
                <w:szCs w:val="28"/>
              </w:rPr>
              <w:t>Педагог дополнительного образования</w:t>
            </w:r>
          </w:p>
        </w:tc>
      </w:tr>
      <w:tr w:rsidR="00B25E4F" w14:paraId="37BEA450" w14:textId="77777777" w:rsidTr="00B25E4F">
        <w:tc>
          <w:tcPr>
            <w:tcW w:w="5240" w:type="dxa"/>
          </w:tcPr>
          <w:p w14:paraId="3A0C809B" w14:textId="2FE368C5" w:rsidR="00B25E4F" w:rsidRPr="00B25E4F" w:rsidRDefault="00B25E4F" w:rsidP="00B25E4F">
            <w:pPr>
              <w:ind w:left="0"/>
              <w:jc w:val="both"/>
              <w:rPr>
                <w:rFonts w:ascii="Times New Roman" w:hAnsi="Times New Roman" w:cs="Times New Roman"/>
                <w:sz w:val="28"/>
                <w:szCs w:val="28"/>
              </w:rPr>
            </w:pPr>
            <w:r w:rsidRPr="00B25E4F">
              <w:rPr>
                <w:rFonts w:ascii="Times New Roman" w:hAnsi="Times New Roman" w:cs="Times New Roman"/>
                <w:sz w:val="28"/>
                <w:szCs w:val="28"/>
              </w:rPr>
              <w:t xml:space="preserve">Мероприятия месячника правового воспитания и профилактики правонарушений. Единый день профилактики правонарушений и </w:t>
            </w:r>
            <w:r w:rsidRPr="00B25E4F">
              <w:rPr>
                <w:rFonts w:ascii="Times New Roman" w:hAnsi="Times New Roman" w:cs="Times New Roman"/>
                <w:sz w:val="28"/>
                <w:szCs w:val="28"/>
              </w:rPr>
              <w:lastRenderedPageBreak/>
              <w:t>деструктивного поведения (правовые, профилактические игры, беседы и т.п.)</w:t>
            </w:r>
          </w:p>
        </w:tc>
        <w:tc>
          <w:tcPr>
            <w:tcW w:w="1559" w:type="dxa"/>
          </w:tcPr>
          <w:p w14:paraId="0CAE90A1" w14:textId="367D7BA2" w:rsidR="00B25E4F" w:rsidRPr="00B25E4F" w:rsidRDefault="00B25E4F" w:rsidP="00B25E4F">
            <w:pPr>
              <w:ind w:left="0"/>
              <w:jc w:val="both"/>
              <w:rPr>
                <w:rFonts w:ascii="Times New Roman" w:hAnsi="Times New Roman" w:cs="Times New Roman"/>
                <w:sz w:val="28"/>
                <w:szCs w:val="28"/>
              </w:rPr>
            </w:pPr>
            <w:r w:rsidRPr="00B25E4F">
              <w:rPr>
                <w:rFonts w:ascii="Times New Roman" w:hAnsi="Times New Roman" w:cs="Times New Roman"/>
                <w:sz w:val="28"/>
                <w:szCs w:val="28"/>
              </w:rPr>
              <w:lastRenderedPageBreak/>
              <w:t>Октябрь</w:t>
            </w:r>
          </w:p>
        </w:tc>
        <w:tc>
          <w:tcPr>
            <w:tcW w:w="2546" w:type="dxa"/>
          </w:tcPr>
          <w:p w14:paraId="1FEF3B32" w14:textId="542BAEE7" w:rsidR="00B25E4F" w:rsidRPr="00B25E4F" w:rsidRDefault="00B25E4F" w:rsidP="00B25E4F">
            <w:pPr>
              <w:ind w:left="0"/>
              <w:jc w:val="both"/>
              <w:rPr>
                <w:rFonts w:ascii="Times New Roman" w:hAnsi="Times New Roman" w:cs="Times New Roman"/>
                <w:sz w:val="28"/>
                <w:szCs w:val="28"/>
              </w:rPr>
            </w:pPr>
            <w:r w:rsidRPr="00B25E4F">
              <w:rPr>
                <w:rFonts w:ascii="Times New Roman" w:hAnsi="Times New Roman" w:cs="Times New Roman"/>
                <w:sz w:val="28"/>
                <w:szCs w:val="28"/>
              </w:rPr>
              <w:t>Педагог дополнительного образования</w:t>
            </w:r>
          </w:p>
        </w:tc>
      </w:tr>
      <w:tr w:rsidR="00B25E4F" w14:paraId="60E0A9AB" w14:textId="77777777" w:rsidTr="00B25E4F">
        <w:tc>
          <w:tcPr>
            <w:tcW w:w="5240" w:type="dxa"/>
          </w:tcPr>
          <w:p w14:paraId="27B25EEA" w14:textId="434DFA11" w:rsidR="00B25E4F" w:rsidRPr="00B25E4F" w:rsidRDefault="00B25E4F" w:rsidP="00B25E4F">
            <w:pPr>
              <w:ind w:left="0"/>
              <w:jc w:val="both"/>
              <w:rPr>
                <w:rFonts w:ascii="Times New Roman" w:hAnsi="Times New Roman" w:cs="Times New Roman"/>
                <w:sz w:val="28"/>
                <w:szCs w:val="28"/>
              </w:rPr>
            </w:pPr>
            <w:r w:rsidRPr="00B25E4F">
              <w:rPr>
                <w:rFonts w:ascii="Times New Roman" w:hAnsi="Times New Roman" w:cs="Times New Roman"/>
                <w:sz w:val="28"/>
                <w:szCs w:val="28"/>
              </w:rPr>
              <w:t>Проведение шахматного турнира в школе</w:t>
            </w:r>
          </w:p>
        </w:tc>
        <w:tc>
          <w:tcPr>
            <w:tcW w:w="1559" w:type="dxa"/>
          </w:tcPr>
          <w:p w14:paraId="00F00649" w14:textId="3F6C67FF" w:rsidR="00B25E4F" w:rsidRPr="00B25E4F" w:rsidRDefault="00B25E4F" w:rsidP="00B25E4F">
            <w:pPr>
              <w:ind w:left="0"/>
              <w:jc w:val="both"/>
              <w:rPr>
                <w:rFonts w:ascii="Times New Roman" w:hAnsi="Times New Roman" w:cs="Times New Roman"/>
                <w:sz w:val="28"/>
                <w:szCs w:val="28"/>
              </w:rPr>
            </w:pPr>
            <w:r w:rsidRPr="00B25E4F">
              <w:rPr>
                <w:rFonts w:ascii="Times New Roman" w:hAnsi="Times New Roman" w:cs="Times New Roman"/>
                <w:sz w:val="28"/>
                <w:szCs w:val="28"/>
              </w:rPr>
              <w:t>Декабрь</w:t>
            </w:r>
          </w:p>
        </w:tc>
        <w:tc>
          <w:tcPr>
            <w:tcW w:w="2546" w:type="dxa"/>
          </w:tcPr>
          <w:p w14:paraId="132DD8BE" w14:textId="5F454575" w:rsidR="00B25E4F" w:rsidRPr="00B25E4F" w:rsidRDefault="00B25E4F" w:rsidP="00B25E4F">
            <w:pPr>
              <w:ind w:left="0"/>
              <w:jc w:val="both"/>
              <w:rPr>
                <w:rFonts w:ascii="Times New Roman" w:hAnsi="Times New Roman" w:cs="Times New Roman"/>
                <w:sz w:val="28"/>
                <w:szCs w:val="28"/>
              </w:rPr>
            </w:pPr>
            <w:r w:rsidRPr="00B25E4F">
              <w:rPr>
                <w:rFonts w:ascii="Times New Roman" w:hAnsi="Times New Roman" w:cs="Times New Roman"/>
                <w:sz w:val="28"/>
                <w:szCs w:val="28"/>
              </w:rPr>
              <w:t>Педагог дополнительного образования</w:t>
            </w:r>
          </w:p>
        </w:tc>
      </w:tr>
      <w:tr w:rsidR="00B25E4F" w14:paraId="24A973BB" w14:textId="77777777" w:rsidTr="00B25E4F">
        <w:tc>
          <w:tcPr>
            <w:tcW w:w="5240" w:type="dxa"/>
          </w:tcPr>
          <w:p w14:paraId="25D9F6C0" w14:textId="1B2AB05B" w:rsidR="00B25E4F" w:rsidRPr="00B25E4F" w:rsidRDefault="00B25E4F" w:rsidP="00B25E4F">
            <w:pPr>
              <w:ind w:left="0"/>
              <w:jc w:val="both"/>
              <w:rPr>
                <w:rFonts w:ascii="Times New Roman" w:hAnsi="Times New Roman" w:cs="Times New Roman"/>
                <w:sz w:val="28"/>
                <w:szCs w:val="28"/>
              </w:rPr>
            </w:pPr>
            <w:r w:rsidRPr="00B25E4F">
              <w:rPr>
                <w:rFonts w:ascii="Times New Roman" w:hAnsi="Times New Roman" w:cs="Times New Roman"/>
                <w:sz w:val="28"/>
                <w:szCs w:val="28"/>
              </w:rPr>
              <w:t>Мероприятия месячника гражданского и патриотического воспитания. Уроки мужества.</w:t>
            </w:r>
          </w:p>
        </w:tc>
        <w:tc>
          <w:tcPr>
            <w:tcW w:w="1559" w:type="dxa"/>
          </w:tcPr>
          <w:p w14:paraId="35DBFC04" w14:textId="55D5D137" w:rsidR="00B25E4F" w:rsidRPr="00B25E4F" w:rsidRDefault="00B25E4F" w:rsidP="00B25E4F">
            <w:pPr>
              <w:ind w:left="0"/>
              <w:jc w:val="both"/>
              <w:rPr>
                <w:rFonts w:ascii="Times New Roman" w:hAnsi="Times New Roman" w:cs="Times New Roman"/>
                <w:sz w:val="28"/>
                <w:szCs w:val="28"/>
              </w:rPr>
            </w:pPr>
            <w:r w:rsidRPr="00B25E4F">
              <w:rPr>
                <w:rFonts w:ascii="Times New Roman" w:hAnsi="Times New Roman" w:cs="Times New Roman"/>
                <w:sz w:val="28"/>
                <w:szCs w:val="28"/>
              </w:rPr>
              <w:t>Февраль</w:t>
            </w:r>
          </w:p>
        </w:tc>
        <w:tc>
          <w:tcPr>
            <w:tcW w:w="2546" w:type="dxa"/>
          </w:tcPr>
          <w:p w14:paraId="535FFE3E" w14:textId="73910C77" w:rsidR="00B25E4F" w:rsidRPr="00B25E4F" w:rsidRDefault="00B25E4F" w:rsidP="00B25E4F">
            <w:pPr>
              <w:ind w:left="0"/>
              <w:jc w:val="both"/>
              <w:rPr>
                <w:rFonts w:ascii="Times New Roman" w:hAnsi="Times New Roman" w:cs="Times New Roman"/>
                <w:sz w:val="28"/>
                <w:szCs w:val="28"/>
              </w:rPr>
            </w:pPr>
            <w:r w:rsidRPr="00B25E4F">
              <w:rPr>
                <w:rFonts w:ascii="Times New Roman" w:hAnsi="Times New Roman" w:cs="Times New Roman"/>
                <w:sz w:val="28"/>
                <w:szCs w:val="28"/>
              </w:rPr>
              <w:t>Педагог дополнительного образования</w:t>
            </w:r>
          </w:p>
        </w:tc>
      </w:tr>
      <w:tr w:rsidR="00B25E4F" w14:paraId="2718B8C0" w14:textId="77777777" w:rsidTr="00B25E4F">
        <w:tc>
          <w:tcPr>
            <w:tcW w:w="5240" w:type="dxa"/>
          </w:tcPr>
          <w:p w14:paraId="13C9934B" w14:textId="203D62CF" w:rsidR="00B25E4F" w:rsidRPr="00B25E4F" w:rsidRDefault="00B25E4F" w:rsidP="00B25E4F">
            <w:pPr>
              <w:ind w:left="0"/>
              <w:jc w:val="both"/>
              <w:rPr>
                <w:rFonts w:ascii="Times New Roman" w:hAnsi="Times New Roman" w:cs="Times New Roman"/>
                <w:sz w:val="28"/>
                <w:szCs w:val="28"/>
              </w:rPr>
            </w:pPr>
            <w:r w:rsidRPr="00B25E4F">
              <w:rPr>
                <w:rFonts w:ascii="Times New Roman" w:hAnsi="Times New Roman" w:cs="Times New Roman"/>
                <w:sz w:val="28"/>
                <w:szCs w:val="28"/>
              </w:rPr>
              <w:t>Проведение шахматного турнира в школе среди девочек.</w:t>
            </w:r>
          </w:p>
        </w:tc>
        <w:tc>
          <w:tcPr>
            <w:tcW w:w="1559" w:type="dxa"/>
          </w:tcPr>
          <w:p w14:paraId="37246D3A" w14:textId="671CA2F3" w:rsidR="00B25E4F" w:rsidRPr="00B25E4F" w:rsidRDefault="00B25E4F" w:rsidP="00B25E4F">
            <w:pPr>
              <w:ind w:left="0"/>
              <w:jc w:val="both"/>
              <w:rPr>
                <w:rFonts w:ascii="Times New Roman" w:hAnsi="Times New Roman" w:cs="Times New Roman"/>
                <w:sz w:val="28"/>
                <w:szCs w:val="28"/>
              </w:rPr>
            </w:pPr>
            <w:r w:rsidRPr="00B25E4F">
              <w:rPr>
                <w:rFonts w:ascii="Times New Roman" w:hAnsi="Times New Roman" w:cs="Times New Roman"/>
                <w:sz w:val="28"/>
                <w:szCs w:val="28"/>
              </w:rPr>
              <w:t>Март</w:t>
            </w:r>
          </w:p>
        </w:tc>
        <w:tc>
          <w:tcPr>
            <w:tcW w:w="2546" w:type="dxa"/>
          </w:tcPr>
          <w:p w14:paraId="0B7F20C4" w14:textId="0671C0FC" w:rsidR="00B25E4F" w:rsidRPr="00B25E4F" w:rsidRDefault="00B25E4F" w:rsidP="00B25E4F">
            <w:pPr>
              <w:ind w:left="0"/>
              <w:jc w:val="both"/>
              <w:rPr>
                <w:rFonts w:ascii="Times New Roman" w:hAnsi="Times New Roman" w:cs="Times New Roman"/>
                <w:sz w:val="28"/>
                <w:szCs w:val="28"/>
              </w:rPr>
            </w:pPr>
            <w:r w:rsidRPr="00B25E4F">
              <w:rPr>
                <w:rFonts w:ascii="Times New Roman" w:hAnsi="Times New Roman" w:cs="Times New Roman"/>
                <w:sz w:val="28"/>
                <w:szCs w:val="28"/>
              </w:rPr>
              <w:t>Педагог дополнительного образования</w:t>
            </w:r>
          </w:p>
        </w:tc>
      </w:tr>
      <w:tr w:rsidR="00B25E4F" w14:paraId="110C1563" w14:textId="77777777" w:rsidTr="00B25E4F">
        <w:tc>
          <w:tcPr>
            <w:tcW w:w="5240" w:type="dxa"/>
          </w:tcPr>
          <w:p w14:paraId="7A746467" w14:textId="6506A329" w:rsidR="00B25E4F" w:rsidRPr="00B25E4F" w:rsidRDefault="00B25E4F" w:rsidP="00B25E4F">
            <w:pPr>
              <w:ind w:left="0"/>
              <w:jc w:val="both"/>
              <w:rPr>
                <w:rFonts w:ascii="Times New Roman" w:hAnsi="Times New Roman" w:cs="Times New Roman"/>
                <w:sz w:val="28"/>
                <w:szCs w:val="28"/>
              </w:rPr>
            </w:pPr>
            <w:r w:rsidRPr="00B25E4F">
              <w:rPr>
                <w:rFonts w:ascii="Times New Roman" w:hAnsi="Times New Roman" w:cs="Times New Roman"/>
                <w:sz w:val="28"/>
                <w:szCs w:val="28"/>
              </w:rPr>
              <w:t>Участие в мероприятии «День Здоровья»</w:t>
            </w:r>
          </w:p>
        </w:tc>
        <w:tc>
          <w:tcPr>
            <w:tcW w:w="1559" w:type="dxa"/>
          </w:tcPr>
          <w:p w14:paraId="5E3CCEA2" w14:textId="73319DE9" w:rsidR="00B25E4F" w:rsidRPr="00B25E4F" w:rsidRDefault="00B25E4F" w:rsidP="00B25E4F">
            <w:pPr>
              <w:ind w:left="0"/>
              <w:jc w:val="both"/>
              <w:rPr>
                <w:rFonts w:ascii="Times New Roman" w:hAnsi="Times New Roman" w:cs="Times New Roman"/>
                <w:sz w:val="28"/>
                <w:szCs w:val="28"/>
              </w:rPr>
            </w:pPr>
            <w:r w:rsidRPr="00B25E4F">
              <w:rPr>
                <w:rFonts w:ascii="Times New Roman" w:hAnsi="Times New Roman" w:cs="Times New Roman"/>
                <w:sz w:val="28"/>
                <w:szCs w:val="28"/>
              </w:rPr>
              <w:t>В течение года</w:t>
            </w:r>
          </w:p>
        </w:tc>
        <w:tc>
          <w:tcPr>
            <w:tcW w:w="2546" w:type="dxa"/>
          </w:tcPr>
          <w:p w14:paraId="5DD00992" w14:textId="56E88EC7" w:rsidR="00B25E4F" w:rsidRPr="00B25E4F" w:rsidRDefault="00B25E4F" w:rsidP="00B25E4F">
            <w:pPr>
              <w:ind w:left="0"/>
              <w:jc w:val="both"/>
              <w:rPr>
                <w:rFonts w:ascii="Times New Roman" w:hAnsi="Times New Roman" w:cs="Times New Roman"/>
                <w:sz w:val="28"/>
                <w:szCs w:val="28"/>
              </w:rPr>
            </w:pPr>
            <w:r w:rsidRPr="00B25E4F">
              <w:rPr>
                <w:rFonts w:ascii="Times New Roman" w:hAnsi="Times New Roman" w:cs="Times New Roman"/>
                <w:sz w:val="28"/>
                <w:szCs w:val="28"/>
              </w:rPr>
              <w:t>Педагог дополнительного образования</w:t>
            </w:r>
          </w:p>
        </w:tc>
      </w:tr>
      <w:tr w:rsidR="00B25E4F" w14:paraId="52052F4B" w14:textId="77777777" w:rsidTr="00B25E4F">
        <w:tc>
          <w:tcPr>
            <w:tcW w:w="5240" w:type="dxa"/>
          </w:tcPr>
          <w:p w14:paraId="179D274C" w14:textId="02AECE71" w:rsidR="00B25E4F" w:rsidRPr="00B25E4F" w:rsidRDefault="00B25E4F" w:rsidP="00B25E4F">
            <w:pPr>
              <w:ind w:left="0"/>
              <w:jc w:val="both"/>
              <w:rPr>
                <w:rFonts w:ascii="Times New Roman" w:hAnsi="Times New Roman" w:cs="Times New Roman"/>
                <w:sz w:val="28"/>
                <w:szCs w:val="28"/>
              </w:rPr>
            </w:pPr>
            <w:r w:rsidRPr="00B25E4F">
              <w:rPr>
                <w:rFonts w:ascii="Times New Roman" w:hAnsi="Times New Roman" w:cs="Times New Roman"/>
                <w:sz w:val="28"/>
                <w:szCs w:val="28"/>
              </w:rPr>
              <w:t>Педагогическое просвещение родителей по вопросам воспитания детей</w:t>
            </w:r>
          </w:p>
        </w:tc>
        <w:tc>
          <w:tcPr>
            <w:tcW w:w="1559" w:type="dxa"/>
          </w:tcPr>
          <w:p w14:paraId="02F94829" w14:textId="1C67E094" w:rsidR="00B25E4F" w:rsidRPr="00B25E4F" w:rsidRDefault="00B25E4F" w:rsidP="00B25E4F">
            <w:pPr>
              <w:ind w:left="0"/>
              <w:jc w:val="both"/>
              <w:rPr>
                <w:rFonts w:ascii="Times New Roman" w:hAnsi="Times New Roman" w:cs="Times New Roman"/>
                <w:sz w:val="28"/>
                <w:szCs w:val="28"/>
              </w:rPr>
            </w:pPr>
            <w:r w:rsidRPr="00B25E4F">
              <w:rPr>
                <w:rFonts w:ascii="Times New Roman" w:hAnsi="Times New Roman" w:cs="Times New Roman"/>
                <w:sz w:val="28"/>
                <w:szCs w:val="28"/>
              </w:rPr>
              <w:t>1 раз \ полугодие</w:t>
            </w:r>
          </w:p>
        </w:tc>
        <w:tc>
          <w:tcPr>
            <w:tcW w:w="2546" w:type="dxa"/>
          </w:tcPr>
          <w:p w14:paraId="3051ED31" w14:textId="50D039CE" w:rsidR="00B25E4F" w:rsidRPr="00B25E4F" w:rsidRDefault="00B25E4F" w:rsidP="00B25E4F">
            <w:pPr>
              <w:ind w:left="0"/>
              <w:jc w:val="both"/>
              <w:rPr>
                <w:rFonts w:ascii="Times New Roman" w:hAnsi="Times New Roman" w:cs="Times New Roman"/>
                <w:sz w:val="28"/>
                <w:szCs w:val="28"/>
              </w:rPr>
            </w:pPr>
            <w:r w:rsidRPr="00B25E4F">
              <w:rPr>
                <w:rFonts w:ascii="Times New Roman" w:hAnsi="Times New Roman" w:cs="Times New Roman"/>
                <w:sz w:val="28"/>
                <w:szCs w:val="28"/>
              </w:rPr>
              <w:t>Педагог дополнительного образования</w:t>
            </w:r>
          </w:p>
        </w:tc>
      </w:tr>
    </w:tbl>
    <w:p w14:paraId="0D5EAB6B" w14:textId="77777777" w:rsidR="00B25E4F" w:rsidRPr="00B25E4F" w:rsidRDefault="00B25E4F" w:rsidP="0043451C">
      <w:pPr>
        <w:ind w:left="0" w:firstLine="709"/>
        <w:jc w:val="both"/>
        <w:rPr>
          <w:rFonts w:ascii="Times New Roman" w:hAnsi="Times New Roman" w:cs="Times New Roman"/>
          <w:sz w:val="28"/>
          <w:szCs w:val="28"/>
          <w:u w:val="single"/>
        </w:rPr>
      </w:pPr>
    </w:p>
    <w:p w14:paraId="6B7F1E54" w14:textId="77777777" w:rsidR="00A876F2" w:rsidRDefault="00A876F2" w:rsidP="007C5005">
      <w:pPr>
        <w:ind w:left="0" w:firstLine="709"/>
        <w:jc w:val="both"/>
      </w:pPr>
    </w:p>
    <w:p w14:paraId="1339F923" w14:textId="77777777" w:rsidR="00152530" w:rsidRDefault="00152530" w:rsidP="007C5005">
      <w:pPr>
        <w:ind w:left="0" w:firstLine="709"/>
        <w:jc w:val="both"/>
        <w:rPr>
          <w:rFonts w:ascii="Times New Roman" w:hAnsi="Times New Roman" w:cs="Times New Roman"/>
          <w:sz w:val="28"/>
          <w:szCs w:val="28"/>
        </w:rPr>
      </w:pPr>
    </w:p>
    <w:p w14:paraId="7FC3DDA6" w14:textId="181B392B" w:rsidR="00152530" w:rsidRDefault="00152530" w:rsidP="007C5005">
      <w:pPr>
        <w:ind w:left="0" w:firstLine="709"/>
        <w:jc w:val="both"/>
        <w:rPr>
          <w:rFonts w:ascii="Times New Roman" w:hAnsi="Times New Roman" w:cs="Times New Roman"/>
          <w:sz w:val="28"/>
          <w:szCs w:val="28"/>
        </w:rPr>
      </w:pPr>
    </w:p>
    <w:p w14:paraId="676CF6DE" w14:textId="5A479117" w:rsidR="00152530" w:rsidRDefault="00152530" w:rsidP="007C5005">
      <w:pPr>
        <w:ind w:left="0" w:firstLine="709"/>
        <w:jc w:val="both"/>
        <w:rPr>
          <w:rFonts w:ascii="Times New Roman" w:hAnsi="Times New Roman" w:cs="Times New Roman"/>
          <w:sz w:val="28"/>
          <w:szCs w:val="28"/>
        </w:rPr>
      </w:pPr>
    </w:p>
    <w:p w14:paraId="06961585" w14:textId="46C453F3" w:rsidR="00152530" w:rsidRDefault="00152530" w:rsidP="007C5005">
      <w:pPr>
        <w:ind w:left="0" w:firstLine="709"/>
        <w:jc w:val="both"/>
        <w:rPr>
          <w:rFonts w:ascii="Times New Roman" w:hAnsi="Times New Roman" w:cs="Times New Roman"/>
          <w:sz w:val="28"/>
          <w:szCs w:val="28"/>
        </w:rPr>
      </w:pPr>
    </w:p>
    <w:p w14:paraId="74D579CD" w14:textId="3CAE9639" w:rsidR="00152530" w:rsidRDefault="00152530" w:rsidP="007C5005">
      <w:pPr>
        <w:ind w:left="0" w:firstLine="709"/>
        <w:jc w:val="both"/>
        <w:rPr>
          <w:rFonts w:ascii="Times New Roman" w:hAnsi="Times New Roman" w:cs="Times New Roman"/>
          <w:sz w:val="28"/>
          <w:szCs w:val="28"/>
        </w:rPr>
      </w:pPr>
    </w:p>
    <w:p w14:paraId="10C5E027" w14:textId="1234EAAC" w:rsidR="00152530" w:rsidRDefault="00152530" w:rsidP="007C5005">
      <w:pPr>
        <w:ind w:left="0" w:firstLine="709"/>
        <w:jc w:val="both"/>
        <w:rPr>
          <w:rFonts w:ascii="Times New Roman" w:hAnsi="Times New Roman" w:cs="Times New Roman"/>
          <w:sz w:val="28"/>
          <w:szCs w:val="28"/>
        </w:rPr>
      </w:pPr>
    </w:p>
    <w:p w14:paraId="131B8C4C" w14:textId="3E8D5744" w:rsidR="00152530" w:rsidRDefault="00152530" w:rsidP="007C5005">
      <w:pPr>
        <w:ind w:left="0" w:firstLine="709"/>
        <w:jc w:val="both"/>
        <w:rPr>
          <w:rFonts w:ascii="Times New Roman" w:hAnsi="Times New Roman" w:cs="Times New Roman"/>
          <w:sz w:val="28"/>
          <w:szCs w:val="28"/>
        </w:rPr>
      </w:pPr>
    </w:p>
    <w:p w14:paraId="4F59AE15" w14:textId="3E78486D" w:rsidR="00025B0C" w:rsidRDefault="00025B0C" w:rsidP="007C5005">
      <w:pPr>
        <w:ind w:left="0" w:firstLine="709"/>
        <w:jc w:val="both"/>
        <w:rPr>
          <w:rFonts w:ascii="Times New Roman" w:hAnsi="Times New Roman" w:cs="Times New Roman"/>
          <w:sz w:val="28"/>
          <w:szCs w:val="28"/>
        </w:rPr>
      </w:pPr>
    </w:p>
    <w:p w14:paraId="277F4D8C" w14:textId="59CEC66E" w:rsidR="00025B0C" w:rsidRDefault="00025B0C" w:rsidP="007C5005">
      <w:pPr>
        <w:ind w:left="0" w:firstLine="709"/>
        <w:jc w:val="both"/>
        <w:rPr>
          <w:rFonts w:ascii="Times New Roman" w:hAnsi="Times New Roman" w:cs="Times New Roman"/>
          <w:sz w:val="28"/>
          <w:szCs w:val="28"/>
        </w:rPr>
      </w:pPr>
    </w:p>
    <w:p w14:paraId="6C9F4A3E" w14:textId="35F01606" w:rsidR="00025B0C" w:rsidRDefault="00025B0C" w:rsidP="007C5005">
      <w:pPr>
        <w:ind w:left="0" w:firstLine="709"/>
        <w:jc w:val="both"/>
        <w:rPr>
          <w:rFonts w:ascii="Times New Roman" w:hAnsi="Times New Roman" w:cs="Times New Roman"/>
          <w:sz w:val="28"/>
          <w:szCs w:val="28"/>
        </w:rPr>
      </w:pPr>
    </w:p>
    <w:p w14:paraId="5689B46D" w14:textId="7BDBA80A" w:rsidR="00025B0C" w:rsidRDefault="00025B0C" w:rsidP="007C5005">
      <w:pPr>
        <w:ind w:left="0" w:firstLine="709"/>
        <w:jc w:val="both"/>
        <w:rPr>
          <w:rFonts w:ascii="Times New Roman" w:hAnsi="Times New Roman" w:cs="Times New Roman"/>
          <w:sz w:val="28"/>
          <w:szCs w:val="28"/>
        </w:rPr>
      </w:pPr>
    </w:p>
    <w:p w14:paraId="34CA7DCC" w14:textId="5748BFD1" w:rsidR="00025B0C" w:rsidRDefault="00025B0C" w:rsidP="007C5005">
      <w:pPr>
        <w:ind w:left="0" w:firstLine="709"/>
        <w:jc w:val="both"/>
        <w:rPr>
          <w:rFonts w:ascii="Times New Roman" w:hAnsi="Times New Roman" w:cs="Times New Roman"/>
          <w:sz w:val="28"/>
          <w:szCs w:val="28"/>
        </w:rPr>
      </w:pPr>
    </w:p>
    <w:p w14:paraId="1CF3A46C" w14:textId="49F78180" w:rsidR="00025B0C" w:rsidRDefault="00025B0C" w:rsidP="007C5005">
      <w:pPr>
        <w:ind w:left="0" w:firstLine="709"/>
        <w:jc w:val="both"/>
        <w:rPr>
          <w:rFonts w:ascii="Times New Roman" w:hAnsi="Times New Roman" w:cs="Times New Roman"/>
          <w:sz w:val="28"/>
          <w:szCs w:val="28"/>
        </w:rPr>
      </w:pPr>
    </w:p>
    <w:p w14:paraId="372FE32B" w14:textId="432AB007" w:rsidR="00025B0C" w:rsidRDefault="00025B0C" w:rsidP="007C5005">
      <w:pPr>
        <w:ind w:left="0" w:firstLine="709"/>
        <w:jc w:val="both"/>
        <w:rPr>
          <w:rFonts w:ascii="Times New Roman" w:hAnsi="Times New Roman" w:cs="Times New Roman"/>
          <w:sz w:val="28"/>
          <w:szCs w:val="28"/>
        </w:rPr>
      </w:pPr>
    </w:p>
    <w:p w14:paraId="57AFDA5A" w14:textId="1058986C" w:rsidR="00025B0C" w:rsidRDefault="00025B0C" w:rsidP="007C5005">
      <w:pPr>
        <w:ind w:left="0" w:firstLine="709"/>
        <w:jc w:val="both"/>
        <w:rPr>
          <w:rFonts w:ascii="Times New Roman" w:hAnsi="Times New Roman" w:cs="Times New Roman"/>
          <w:sz w:val="28"/>
          <w:szCs w:val="28"/>
        </w:rPr>
      </w:pPr>
    </w:p>
    <w:p w14:paraId="31DC2607" w14:textId="65AB9642" w:rsidR="00025B0C" w:rsidRDefault="00025B0C" w:rsidP="007C5005">
      <w:pPr>
        <w:ind w:left="0" w:firstLine="709"/>
        <w:jc w:val="both"/>
        <w:rPr>
          <w:rFonts w:ascii="Times New Roman" w:hAnsi="Times New Roman" w:cs="Times New Roman"/>
          <w:sz w:val="28"/>
          <w:szCs w:val="28"/>
        </w:rPr>
      </w:pPr>
    </w:p>
    <w:p w14:paraId="02B05944" w14:textId="425D3FC6" w:rsidR="00025B0C" w:rsidRDefault="00025B0C" w:rsidP="007C5005">
      <w:pPr>
        <w:ind w:left="0" w:firstLine="709"/>
        <w:jc w:val="both"/>
        <w:rPr>
          <w:rFonts w:ascii="Times New Roman" w:hAnsi="Times New Roman" w:cs="Times New Roman"/>
          <w:sz w:val="28"/>
          <w:szCs w:val="28"/>
        </w:rPr>
      </w:pPr>
    </w:p>
    <w:p w14:paraId="0E646002" w14:textId="3BC3E55F" w:rsidR="00025B0C" w:rsidRDefault="00025B0C" w:rsidP="007C5005">
      <w:pPr>
        <w:ind w:left="0" w:firstLine="709"/>
        <w:jc w:val="both"/>
        <w:rPr>
          <w:rFonts w:ascii="Times New Roman" w:hAnsi="Times New Roman" w:cs="Times New Roman"/>
          <w:sz w:val="28"/>
          <w:szCs w:val="28"/>
        </w:rPr>
      </w:pPr>
    </w:p>
    <w:p w14:paraId="654353A3" w14:textId="62EC8428" w:rsidR="00025B0C" w:rsidRDefault="00025B0C" w:rsidP="007C5005">
      <w:pPr>
        <w:ind w:left="0" w:firstLine="709"/>
        <w:jc w:val="both"/>
        <w:rPr>
          <w:rFonts w:ascii="Times New Roman" w:hAnsi="Times New Roman" w:cs="Times New Roman"/>
          <w:sz w:val="28"/>
          <w:szCs w:val="28"/>
        </w:rPr>
      </w:pPr>
    </w:p>
    <w:p w14:paraId="2696DA9C" w14:textId="044D519E" w:rsidR="00025B0C" w:rsidRDefault="00025B0C" w:rsidP="007C5005">
      <w:pPr>
        <w:ind w:left="0" w:firstLine="709"/>
        <w:jc w:val="both"/>
        <w:rPr>
          <w:rFonts w:ascii="Times New Roman" w:hAnsi="Times New Roman" w:cs="Times New Roman"/>
          <w:sz w:val="28"/>
          <w:szCs w:val="28"/>
        </w:rPr>
      </w:pPr>
    </w:p>
    <w:p w14:paraId="2540BDB1" w14:textId="3FB9F7FB" w:rsidR="00025B0C" w:rsidRDefault="00025B0C" w:rsidP="007C5005">
      <w:pPr>
        <w:ind w:left="0" w:firstLine="709"/>
        <w:jc w:val="both"/>
        <w:rPr>
          <w:rFonts w:ascii="Times New Roman" w:hAnsi="Times New Roman" w:cs="Times New Roman"/>
          <w:sz w:val="28"/>
          <w:szCs w:val="28"/>
        </w:rPr>
      </w:pPr>
    </w:p>
    <w:p w14:paraId="5C6B395D" w14:textId="1884952E" w:rsidR="00025B0C" w:rsidRDefault="00025B0C" w:rsidP="007C5005">
      <w:pPr>
        <w:ind w:left="0" w:firstLine="709"/>
        <w:jc w:val="both"/>
        <w:rPr>
          <w:rFonts w:ascii="Times New Roman" w:hAnsi="Times New Roman" w:cs="Times New Roman"/>
          <w:sz w:val="28"/>
          <w:szCs w:val="28"/>
        </w:rPr>
      </w:pPr>
    </w:p>
    <w:p w14:paraId="40B2FCCF" w14:textId="2D99633F" w:rsidR="00025B0C" w:rsidRDefault="00025B0C" w:rsidP="0043451C">
      <w:pPr>
        <w:ind w:left="0"/>
        <w:jc w:val="both"/>
        <w:rPr>
          <w:rFonts w:ascii="Times New Roman" w:hAnsi="Times New Roman" w:cs="Times New Roman"/>
          <w:sz w:val="28"/>
          <w:szCs w:val="28"/>
        </w:rPr>
      </w:pPr>
    </w:p>
    <w:p w14:paraId="70813DC0" w14:textId="292AF519" w:rsidR="00025B0C" w:rsidRDefault="00025B0C" w:rsidP="007C5005">
      <w:pPr>
        <w:ind w:left="0" w:firstLine="709"/>
        <w:jc w:val="both"/>
        <w:rPr>
          <w:rFonts w:ascii="Times New Roman" w:hAnsi="Times New Roman" w:cs="Times New Roman"/>
          <w:sz w:val="28"/>
          <w:szCs w:val="28"/>
        </w:rPr>
      </w:pPr>
    </w:p>
    <w:p w14:paraId="70098DC8" w14:textId="3991195C" w:rsidR="00025B0C" w:rsidRDefault="00025B0C" w:rsidP="007C5005">
      <w:pPr>
        <w:ind w:left="0" w:firstLine="709"/>
        <w:jc w:val="both"/>
        <w:rPr>
          <w:rFonts w:ascii="Times New Roman" w:hAnsi="Times New Roman" w:cs="Times New Roman"/>
          <w:sz w:val="28"/>
          <w:szCs w:val="28"/>
        </w:rPr>
      </w:pPr>
    </w:p>
    <w:p w14:paraId="2D5DC06A" w14:textId="77777777" w:rsidR="0039331C" w:rsidRPr="0039331C" w:rsidRDefault="0039331C" w:rsidP="0039331C">
      <w:pPr>
        <w:pStyle w:val="13"/>
        <w:tabs>
          <w:tab w:val="left" w:pos="918"/>
        </w:tabs>
        <w:ind w:firstLine="0"/>
        <w:jc w:val="center"/>
        <w:rPr>
          <w:b/>
        </w:rPr>
      </w:pPr>
      <w:r w:rsidRPr="0039331C">
        <w:rPr>
          <w:b/>
        </w:rPr>
        <w:lastRenderedPageBreak/>
        <w:t>Список литературы:</w:t>
      </w:r>
    </w:p>
    <w:p w14:paraId="00AB7A67" w14:textId="77777777" w:rsidR="0039331C" w:rsidRPr="0039331C" w:rsidRDefault="0039331C" w:rsidP="0039331C">
      <w:pPr>
        <w:pStyle w:val="13"/>
        <w:numPr>
          <w:ilvl w:val="0"/>
          <w:numId w:val="21"/>
        </w:numPr>
        <w:tabs>
          <w:tab w:val="left" w:pos="918"/>
        </w:tabs>
        <w:ind w:left="0" w:firstLine="0"/>
        <w:jc w:val="both"/>
        <w:rPr>
          <w:color w:val="000000" w:themeColor="text1"/>
        </w:rPr>
      </w:pPr>
      <w:r w:rsidRPr="0039331C">
        <w:rPr>
          <w:color w:val="000000" w:themeColor="text1"/>
          <w:shd w:val="clear" w:color="auto" w:fill="FFFFFF"/>
        </w:rPr>
        <w:t>Волкова Е.И. Шахматы в школе. 1-ый год обучения: методическое пособие/ Е.И. Волкова. – М.: Просвещение, 2017.</w:t>
      </w:r>
    </w:p>
    <w:p w14:paraId="4D83775E" w14:textId="77777777" w:rsidR="0039331C" w:rsidRPr="0039331C" w:rsidRDefault="0039331C" w:rsidP="0039331C">
      <w:pPr>
        <w:pStyle w:val="13"/>
        <w:numPr>
          <w:ilvl w:val="0"/>
          <w:numId w:val="21"/>
        </w:numPr>
        <w:tabs>
          <w:tab w:val="left" w:pos="918"/>
        </w:tabs>
        <w:ind w:left="0" w:firstLine="0"/>
        <w:jc w:val="both"/>
        <w:rPr>
          <w:color w:val="000000" w:themeColor="text1"/>
          <w:shd w:val="clear" w:color="auto" w:fill="FFFFFF"/>
        </w:rPr>
      </w:pPr>
      <w:r w:rsidRPr="0039331C">
        <w:rPr>
          <w:color w:val="000000" w:themeColor="text1"/>
          <w:shd w:val="clear" w:color="auto" w:fill="FFFFFF"/>
        </w:rPr>
        <w:t xml:space="preserve">Журавлев Н.И. Шаг за шагом/ Н.И. Журавлев. – М.: </w:t>
      </w:r>
      <w:proofErr w:type="spellStart"/>
      <w:r w:rsidRPr="0039331C">
        <w:rPr>
          <w:color w:val="000000" w:themeColor="text1"/>
          <w:shd w:val="clear" w:color="auto" w:fill="FFFFFF"/>
        </w:rPr>
        <w:t>ФиС</w:t>
      </w:r>
      <w:proofErr w:type="spellEnd"/>
      <w:r w:rsidRPr="0039331C">
        <w:rPr>
          <w:color w:val="000000" w:themeColor="text1"/>
          <w:shd w:val="clear" w:color="auto" w:fill="FFFFFF"/>
        </w:rPr>
        <w:t>, 1986.</w:t>
      </w:r>
    </w:p>
    <w:p w14:paraId="47872299" w14:textId="77777777" w:rsidR="0039331C" w:rsidRPr="0039331C" w:rsidRDefault="0039331C" w:rsidP="0039331C">
      <w:pPr>
        <w:pStyle w:val="13"/>
        <w:numPr>
          <w:ilvl w:val="0"/>
          <w:numId w:val="21"/>
        </w:numPr>
        <w:tabs>
          <w:tab w:val="left" w:pos="918"/>
        </w:tabs>
        <w:ind w:left="0" w:firstLine="0"/>
        <w:jc w:val="both"/>
      </w:pPr>
      <w:r w:rsidRPr="0039331C">
        <w:rPr>
          <w:color w:val="000000"/>
          <w:shd w:val="clear" w:color="auto" w:fill="FFFFFF"/>
        </w:rPr>
        <w:t>Калиниченко Н.М. Королевский гамбит / Н.М. Калиниченко. - М.: Гранд-</w:t>
      </w:r>
      <w:proofErr w:type="spellStart"/>
      <w:r w:rsidRPr="0039331C">
        <w:rPr>
          <w:color w:val="000000"/>
          <w:shd w:val="clear" w:color="auto" w:fill="FFFFFF"/>
        </w:rPr>
        <w:t>Фаир</w:t>
      </w:r>
      <w:proofErr w:type="spellEnd"/>
      <w:r w:rsidRPr="0039331C">
        <w:rPr>
          <w:color w:val="000000"/>
          <w:shd w:val="clear" w:color="auto" w:fill="FFFFFF"/>
        </w:rPr>
        <w:t>, 2011.</w:t>
      </w:r>
    </w:p>
    <w:p w14:paraId="26471788" w14:textId="77777777" w:rsidR="0039331C" w:rsidRPr="0039331C" w:rsidRDefault="0039331C" w:rsidP="0039331C">
      <w:pPr>
        <w:pStyle w:val="aa"/>
        <w:widowControl w:val="0"/>
        <w:numPr>
          <w:ilvl w:val="0"/>
          <w:numId w:val="21"/>
        </w:numPr>
        <w:shd w:val="clear" w:color="auto" w:fill="FFFFFF"/>
        <w:suppressAutoHyphens/>
        <w:ind w:left="0" w:firstLine="0"/>
        <w:contextualSpacing w:val="0"/>
        <w:jc w:val="both"/>
        <w:rPr>
          <w:rFonts w:ascii="Times New Roman" w:hAnsi="Times New Roman"/>
          <w:color w:val="000000" w:themeColor="text1"/>
          <w:sz w:val="28"/>
          <w:szCs w:val="28"/>
        </w:rPr>
      </w:pPr>
      <w:r w:rsidRPr="0039331C">
        <w:rPr>
          <w:rFonts w:ascii="Times New Roman" w:hAnsi="Times New Roman"/>
          <w:color w:val="000000" w:themeColor="text1"/>
          <w:sz w:val="28"/>
          <w:szCs w:val="28"/>
        </w:rPr>
        <w:t>Костров В. В. В какую силу я играю? Гамбиты / В.В. Костров. – СПб: Литера, 2001.</w:t>
      </w:r>
    </w:p>
    <w:p w14:paraId="105E8EFB" w14:textId="77777777" w:rsidR="0039331C" w:rsidRPr="0039331C" w:rsidRDefault="0039331C" w:rsidP="0039331C">
      <w:pPr>
        <w:pStyle w:val="13"/>
        <w:numPr>
          <w:ilvl w:val="0"/>
          <w:numId w:val="21"/>
        </w:numPr>
        <w:tabs>
          <w:tab w:val="left" w:pos="918"/>
        </w:tabs>
        <w:ind w:left="0" w:firstLine="0"/>
        <w:jc w:val="both"/>
        <w:rPr>
          <w:color w:val="000000" w:themeColor="text1"/>
          <w:shd w:val="clear" w:color="auto" w:fill="FFFFFF"/>
        </w:rPr>
      </w:pPr>
      <w:proofErr w:type="spellStart"/>
      <w:r w:rsidRPr="0039331C">
        <w:rPr>
          <w:color w:val="000000" w:themeColor="text1"/>
          <w:shd w:val="clear" w:color="auto" w:fill="FFFFFF"/>
        </w:rPr>
        <w:t>Костьев</w:t>
      </w:r>
      <w:proofErr w:type="spellEnd"/>
      <w:r w:rsidRPr="0039331C">
        <w:rPr>
          <w:color w:val="000000" w:themeColor="text1"/>
          <w:shd w:val="clear" w:color="auto" w:fill="FFFFFF"/>
        </w:rPr>
        <w:t xml:space="preserve"> А.Н. Уроки шахмат/ А.Н. </w:t>
      </w:r>
      <w:proofErr w:type="spellStart"/>
      <w:r w:rsidRPr="0039331C">
        <w:rPr>
          <w:color w:val="000000" w:themeColor="text1"/>
          <w:shd w:val="clear" w:color="auto" w:fill="FFFFFF"/>
        </w:rPr>
        <w:t>Костьев</w:t>
      </w:r>
      <w:proofErr w:type="spellEnd"/>
      <w:r w:rsidRPr="0039331C">
        <w:rPr>
          <w:color w:val="000000" w:themeColor="text1"/>
          <w:shd w:val="clear" w:color="auto" w:fill="FFFFFF"/>
        </w:rPr>
        <w:t xml:space="preserve">. –  М: </w:t>
      </w:r>
      <w:proofErr w:type="spellStart"/>
      <w:r w:rsidRPr="0039331C">
        <w:rPr>
          <w:color w:val="000000" w:themeColor="text1"/>
          <w:shd w:val="clear" w:color="auto" w:fill="FFFFFF"/>
        </w:rPr>
        <w:t>ФиС</w:t>
      </w:r>
      <w:proofErr w:type="spellEnd"/>
      <w:r w:rsidRPr="0039331C">
        <w:rPr>
          <w:color w:val="000000" w:themeColor="text1"/>
          <w:shd w:val="clear" w:color="auto" w:fill="FFFFFF"/>
        </w:rPr>
        <w:t>, 1984.</w:t>
      </w:r>
    </w:p>
    <w:p w14:paraId="169FED1B" w14:textId="77777777" w:rsidR="0039331C" w:rsidRPr="0039331C" w:rsidRDefault="0039331C" w:rsidP="0039331C">
      <w:pPr>
        <w:pStyle w:val="13"/>
        <w:numPr>
          <w:ilvl w:val="0"/>
          <w:numId w:val="21"/>
        </w:numPr>
        <w:tabs>
          <w:tab w:val="left" w:pos="918"/>
        </w:tabs>
        <w:ind w:left="0" w:firstLine="0"/>
        <w:jc w:val="both"/>
        <w:rPr>
          <w:color w:val="000000" w:themeColor="text1"/>
          <w:shd w:val="clear" w:color="auto" w:fill="FFFFFF"/>
        </w:rPr>
      </w:pPr>
      <w:r w:rsidRPr="0039331C">
        <w:rPr>
          <w:color w:val="000000" w:themeColor="text1"/>
          <w:shd w:val="clear" w:color="auto" w:fill="FFFFFF"/>
        </w:rPr>
        <w:t xml:space="preserve">Петрушина Н.М. Шахматный учебник для детей. Серия «Шахматы»/ Н.М. Петрушина. – </w:t>
      </w:r>
      <w:proofErr w:type="spellStart"/>
      <w:r w:rsidRPr="0039331C">
        <w:rPr>
          <w:color w:val="000000" w:themeColor="text1"/>
          <w:shd w:val="clear" w:color="auto" w:fill="FFFFFF"/>
        </w:rPr>
        <w:t>Ростов</w:t>
      </w:r>
      <w:proofErr w:type="spellEnd"/>
      <w:r w:rsidRPr="0039331C">
        <w:rPr>
          <w:color w:val="000000" w:themeColor="text1"/>
          <w:shd w:val="clear" w:color="auto" w:fill="FFFFFF"/>
        </w:rPr>
        <w:t xml:space="preserve">-на-Дону: Феникс, 2002. </w:t>
      </w:r>
    </w:p>
    <w:p w14:paraId="1057E7F3" w14:textId="77777777" w:rsidR="0039331C" w:rsidRPr="0039331C" w:rsidRDefault="0039331C" w:rsidP="0039331C">
      <w:pPr>
        <w:pStyle w:val="13"/>
        <w:numPr>
          <w:ilvl w:val="0"/>
          <w:numId w:val="21"/>
        </w:numPr>
        <w:tabs>
          <w:tab w:val="left" w:pos="918"/>
        </w:tabs>
        <w:ind w:left="0" w:firstLine="0"/>
        <w:jc w:val="both"/>
        <w:rPr>
          <w:color w:val="000000" w:themeColor="text1"/>
          <w:shd w:val="clear" w:color="auto" w:fill="FFFFFF"/>
        </w:rPr>
      </w:pPr>
      <w:r w:rsidRPr="0039331C">
        <w:rPr>
          <w:color w:val="000000" w:themeColor="text1"/>
          <w:shd w:val="clear" w:color="auto" w:fill="FFFFFF"/>
        </w:rPr>
        <w:t>Подгаец О.А. Прогулки по черным и белым поля/ О.А. Подгаец. – М.: Каисса плюс, 1996.</w:t>
      </w:r>
    </w:p>
    <w:p w14:paraId="1769FF2A" w14:textId="77777777" w:rsidR="0039331C" w:rsidRPr="0039331C" w:rsidRDefault="0039331C" w:rsidP="0039331C">
      <w:pPr>
        <w:pStyle w:val="aa"/>
        <w:widowControl w:val="0"/>
        <w:numPr>
          <w:ilvl w:val="0"/>
          <w:numId w:val="21"/>
        </w:numPr>
        <w:shd w:val="clear" w:color="auto" w:fill="FFFFFF"/>
        <w:suppressAutoHyphens/>
        <w:ind w:left="0" w:firstLine="0"/>
        <w:contextualSpacing w:val="0"/>
        <w:jc w:val="both"/>
        <w:rPr>
          <w:rFonts w:ascii="Times New Roman" w:hAnsi="Times New Roman"/>
          <w:color w:val="000000" w:themeColor="text1"/>
          <w:sz w:val="28"/>
          <w:szCs w:val="28"/>
        </w:rPr>
      </w:pPr>
      <w:r w:rsidRPr="0039331C">
        <w:rPr>
          <w:rFonts w:ascii="Times New Roman" w:hAnsi="Times New Roman"/>
          <w:color w:val="000000" w:themeColor="text1"/>
          <w:sz w:val="28"/>
          <w:szCs w:val="28"/>
        </w:rPr>
        <w:t>Пожарский В.А. Шахматный учебник: [Электронный ресурс]. – Режим доступа: http://padaread.com/?book=26377</w:t>
      </w:r>
    </w:p>
    <w:p w14:paraId="586EB656" w14:textId="77777777" w:rsidR="0039331C" w:rsidRPr="0039331C" w:rsidRDefault="0039331C" w:rsidP="0039331C">
      <w:pPr>
        <w:pStyle w:val="13"/>
        <w:numPr>
          <w:ilvl w:val="0"/>
          <w:numId w:val="21"/>
        </w:numPr>
        <w:tabs>
          <w:tab w:val="left" w:pos="918"/>
        </w:tabs>
        <w:ind w:left="0" w:firstLine="0"/>
        <w:jc w:val="both"/>
        <w:rPr>
          <w:color w:val="000000" w:themeColor="text1"/>
          <w:shd w:val="clear" w:color="auto" w:fill="FFFFFF"/>
        </w:rPr>
      </w:pPr>
      <w:proofErr w:type="spellStart"/>
      <w:r w:rsidRPr="0039331C">
        <w:rPr>
          <w:color w:val="000000" w:themeColor="text1"/>
          <w:shd w:val="clear" w:color="auto" w:fill="FFFFFF"/>
        </w:rPr>
        <w:t>Сухин</w:t>
      </w:r>
      <w:proofErr w:type="spellEnd"/>
      <w:r w:rsidRPr="0039331C">
        <w:rPr>
          <w:color w:val="000000" w:themeColor="text1"/>
          <w:shd w:val="clear" w:color="auto" w:fill="FFFFFF"/>
        </w:rPr>
        <w:t xml:space="preserve"> И.Г. Программы курса "Шахматы – школе</w:t>
      </w:r>
      <w:proofErr w:type="gramStart"/>
      <w:r w:rsidRPr="0039331C">
        <w:rPr>
          <w:color w:val="000000" w:themeColor="text1"/>
          <w:shd w:val="clear" w:color="auto" w:fill="FFFFFF"/>
        </w:rPr>
        <w:t>: Для</w:t>
      </w:r>
      <w:proofErr w:type="gramEnd"/>
      <w:r w:rsidRPr="0039331C">
        <w:rPr>
          <w:color w:val="000000" w:themeColor="text1"/>
          <w:shd w:val="clear" w:color="auto" w:fill="FFFFFF"/>
        </w:rPr>
        <w:t xml:space="preserve"> начальных классов общеобразовательных учреждений"/ И.Г. </w:t>
      </w:r>
      <w:proofErr w:type="spellStart"/>
      <w:r w:rsidRPr="0039331C">
        <w:rPr>
          <w:color w:val="000000" w:themeColor="text1"/>
          <w:shd w:val="clear" w:color="auto" w:fill="FFFFFF"/>
        </w:rPr>
        <w:t>Сухин</w:t>
      </w:r>
      <w:proofErr w:type="spellEnd"/>
      <w:r w:rsidRPr="0039331C">
        <w:rPr>
          <w:color w:val="000000" w:themeColor="text1"/>
          <w:shd w:val="clear" w:color="auto" w:fill="FFFFFF"/>
        </w:rPr>
        <w:t xml:space="preserve">. – Обнинск: Духовное возрождение, 2011. </w:t>
      </w:r>
    </w:p>
    <w:p w14:paraId="2A55F768" w14:textId="77777777" w:rsidR="0039331C" w:rsidRPr="0039331C" w:rsidRDefault="0039331C" w:rsidP="0039331C">
      <w:pPr>
        <w:pStyle w:val="13"/>
        <w:numPr>
          <w:ilvl w:val="0"/>
          <w:numId w:val="21"/>
        </w:numPr>
        <w:tabs>
          <w:tab w:val="left" w:pos="918"/>
        </w:tabs>
        <w:ind w:left="0" w:firstLine="0"/>
        <w:jc w:val="both"/>
        <w:rPr>
          <w:color w:val="000000" w:themeColor="text1"/>
          <w:shd w:val="clear" w:color="auto" w:fill="FFFFFF"/>
        </w:rPr>
      </w:pPr>
      <w:r w:rsidRPr="0039331C">
        <w:rPr>
          <w:color w:val="000000" w:themeColor="text1"/>
          <w:shd w:val="clear" w:color="auto" w:fill="FFFFFF"/>
        </w:rPr>
        <w:t xml:space="preserve">Шахматный словарь. М.: </w:t>
      </w:r>
      <w:proofErr w:type="spellStart"/>
      <w:r w:rsidRPr="0039331C">
        <w:rPr>
          <w:color w:val="000000" w:themeColor="text1"/>
          <w:shd w:val="clear" w:color="auto" w:fill="FFFFFF"/>
        </w:rPr>
        <w:t>ФиС</w:t>
      </w:r>
      <w:proofErr w:type="spellEnd"/>
      <w:r w:rsidRPr="0039331C">
        <w:rPr>
          <w:color w:val="000000" w:themeColor="text1"/>
          <w:shd w:val="clear" w:color="auto" w:fill="FFFFFF"/>
        </w:rPr>
        <w:t>, 1968.</w:t>
      </w:r>
    </w:p>
    <w:p w14:paraId="0E86A0E3" w14:textId="77777777" w:rsidR="00025B0C" w:rsidRDefault="00025B0C" w:rsidP="007C5005">
      <w:pPr>
        <w:ind w:left="0" w:firstLine="709"/>
        <w:jc w:val="both"/>
        <w:rPr>
          <w:rFonts w:ascii="Times New Roman" w:hAnsi="Times New Roman" w:cs="Times New Roman"/>
          <w:sz w:val="28"/>
          <w:szCs w:val="28"/>
        </w:rPr>
      </w:pPr>
    </w:p>
    <w:p w14:paraId="231C48F3" w14:textId="77777777" w:rsidR="0039331C" w:rsidRDefault="0039331C" w:rsidP="00152530">
      <w:pPr>
        <w:tabs>
          <w:tab w:val="left" w:pos="1134"/>
        </w:tabs>
        <w:jc w:val="right"/>
        <w:rPr>
          <w:rFonts w:ascii="Times New Roman" w:hAnsi="Times New Roman"/>
          <w:sz w:val="28"/>
          <w:szCs w:val="28"/>
        </w:rPr>
      </w:pPr>
    </w:p>
    <w:p w14:paraId="721BBE3B" w14:textId="4FD437BD" w:rsidR="0039331C" w:rsidRDefault="0039331C" w:rsidP="00152530">
      <w:pPr>
        <w:tabs>
          <w:tab w:val="left" w:pos="1134"/>
        </w:tabs>
        <w:jc w:val="right"/>
        <w:rPr>
          <w:rFonts w:ascii="Times New Roman" w:hAnsi="Times New Roman"/>
          <w:sz w:val="28"/>
          <w:szCs w:val="28"/>
        </w:rPr>
      </w:pPr>
    </w:p>
    <w:p w14:paraId="1B6B4087" w14:textId="7C973FF9" w:rsidR="0039331C" w:rsidRDefault="0039331C" w:rsidP="00152530">
      <w:pPr>
        <w:tabs>
          <w:tab w:val="left" w:pos="1134"/>
        </w:tabs>
        <w:jc w:val="right"/>
        <w:rPr>
          <w:rFonts w:ascii="Times New Roman" w:hAnsi="Times New Roman"/>
          <w:sz w:val="28"/>
          <w:szCs w:val="28"/>
        </w:rPr>
      </w:pPr>
    </w:p>
    <w:p w14:paraId="517E37DB" w14:textId="7231A4E5" w:rsidR="0039331C" w:rsidRDefault="0039331C" w:rsidP="00152530">
      <w:pPr>
        <w:tabs>
          <w:tab w:val="left" w:pos="1134"/>
        </w:tabs>
        <w:jc w:val="right"/>
        <w:rPr>
          <w:rFonts w:ascii="Times New Roman" w:hAnsi="Times New Roman"/>
          <w:sz w:val="28"/>
          <w:szCs w:val="28"/>
        </w:rPr>
      </w:pPr>
    </w:p>
    <w:p w14:paraId="758FEB4F" w14:textId="2D433B4C" w:rsidR="0039331C" w:rsidRDefault="0039331C" w:rsidP="00152530">
      <w:pPr>
        <w:tabs>
          <w:tab w:val="left" w:pos="1134"/>
        </w:tabs>
        <w:jc w:val="right"/>
        <w:rPr>
          <w:rFonts w:ascii="Times New Roman" w:hAnsi="Times New Roman"/>
          <w:sz w:val="28"/>
          <w:szCs w:val="28"/>
        </w:rPr>
      </w:pPr>
    </w:p>
    <w:p w14:paraId="0746A75B" w14:textId="3C8F123E" w:rsidR="0039331C" w:rsidRDefault="0039331C" w:rsidP="00152530">
      <w:pPr>
        <w:tabs>
          <w:tab w:val="left" w:pos="1134"/>
        </w:tabs>
        <w:jc w:val="right"/>
        <w:rPr>
          <w:rFonts w:ascii="Times New Roman" w:hAnsi="Times New Roman"/>
          <w:sz w:val="28"/>
          <w:szCs w:val="28"/>
        </w:rPr>
      </w:pPr>
    </w:p>
    <w:p w14:paraId="57BBB99A" w14:textId="57CC240F" w:rsidR="0039331C" w:rsidRDefault="0039331C" w:rsidP="00152530">
      <w:pPr>
        <w:tabs>
          <w:tab w:val="left" w:pos="1134"/>
        </w:tabs>
        <w:jc w:val="right"/>
        <w:rPr>
          <w:rFonts w:ascii="Times New Roman" w:hAnsi="Times New Roman"/>
          <w:sz w:val="28"/>
          <w:szCs w:val="28"/>
        </w:rPr>
      </w:pPr>
    </w:p>
    <w:p w14:paraId="4D90287E" w14:textId="2E6E49D5" w:rsidR="0039331C" w:rsidRDefault="0039331C" w:rsidP="00152530">
      <w:pPr>
        <w:tabs>
          <w:tab w:val="left" w:pos="1134"/>
        </w:tabs>
        <w:jc w:val="right"/>
        <w:rPr>
          <w:rFonts w:ascii="Times New Roman" w:hAnsi="Times New Roman"/>
          <w:sz w:val="28"/>
          <w:szCs w:val="28"/>
        </w:rPr>
      </w:pPr>
    </w:p>
    <w:p w14:paraId="581344F9" w14:textId="7649E111" w:rsidR="0039331C" w:rsidRDefault="0039331C" w:rsidP="00152530">
      <w:pPr>
        <w:tabs>
          <w:tab w:val="left" w:pos="1134"/>
        </w:tabs>
        <w:jc w:val="right"/>
        <w:rPr>
          <w:rFonts w:ascii="Times New Roman" w:hAnsi="Times New Roman"/>
          <w:sz w:val="28"/>
          <w:szCs w:val="28"/>
        </w:rPr>
      </w:pPr>
    </w:p>
    <w:p w14:paraId="0B4C3680" w14:textId="05D38094" w:rsidR="0039331C" w:rsidRDefault="0039331C" w:rsidP="00152530">
      <w:pPr>
        <w:tabs>
          <w:tab w:val="left" w:pos="1134"/>
        </w:tabs>
        <w:jc w:val="right"/>
        <w:rPr>
          <w:rFonts w:ascii="Times New Roman" w:hAnsi="Times New Roman"/>
          <w:sz w:val="28"/>
          <w:szCs w:val="28"/>
        </w:rPr>
      </w:pPr>
    </w:p>
    <w:p w14:paraId="1DF86A76" w14:textId="5E18E949" w:rsidR="0039331C" w:rsidRDefault="0039331C" w:rsidP="00152530">
      <w:pPr>
        <w:tabs>
          <w:tab w:val="left" w:pos="1134"/>
        </w:tabs>
        <w:jc w:val="right"/>
        <w:rPr>
          <w:rFonts w:ascii="Times New Roman" w:hAnsi="Times New Roman"/>
          <w:sz w:val="28"/>
          <w:szCs w:val="28"/>
        </w:rPr>
      </w:pPr>
    </w:p>
    <w:p w14:paraId="7CBA8D1A" w14:textId="1BC41AC1" w:rsidR="0039331C" w:rsidRDefault="0039331C" w:rsidP="00152530">
      <w:pPr>
        <w:tabs>
          <w:tab w:val="left" w:pos="1134"/>
        </w:tabs>
        <w:jc w:val="right"/>
        <w:rPr>
          <w:rFonts w:ascii="Times New Roman" w:hAnsi="Times New Roman"/>
          <w:sz w:val="28"/>
          <w:szCs w:val="28"/>
        </w:rPr>
      </w:pPr>
    </w:p>
    <w:p w14:paraId="4D431EC7" w14:textId="230088C5" w:rsidR="0039331C" w:rsidRDefault="0039331C" w:rsidP="00152530">
      <w:pPr>
        <w:tabs>
          <w:tab w:val="left" w:pos="1134"/>
        </w:tabs>
        <w:jc w:val="right"/>
        <w:rPr>
          <w:rFonts w:ascii="Times New Roman" w:hAnsi="Times New Roman"/>
          <w:sz w:val="28"/>
          <w:szCs w:val="28"/>
        </w:rPr>
      </w:pPr>
    </w:p>
    <w:p w14:paraId="668BA430" w14:textId="1626AF3D" w:rsidR="0039331C" w:rsidRDefault="0039331C" w:rsidP="00152530">
      <w:pPr>
        <w:tabs>
          <w:tab w:val="left" w:pos="1134"/>
        </w:tabs>
        <w:jc w:val="right"/>
        <w:rPr>
          <w:rFonts w:ascii="Times New Roman" w:hAnsi="Times New Roman"/>
          <w:sz w:val="28"/>
          <w:szCs w:val="28"/>
        </w:rPr>
      </w:pPr>
    </w:p>
    <w:p w14:paraId="651D7CEB" w14:textId="374E2155" w:rsidR="0039331C" w:rsidRDefault="0039331C" w:rsidP="00152530">
      <w:pPr>
        <w:tabs>
          <w:tab w:val="left" w:pos="1134"/>
        </w:tabs>
        <w:jc w:val="right"/>
        <w:rPr>
          <w:rFonts w:ascii="Times New Roman" w:hAnsi="Times New Roman"/>
          <w:sz w:val="28"/>
          <w:szCs w:val="28"/>
        </w:rPr>
      </w:pPr>
    </w:p>
    <w:p w14:paraId="4B618B2D" w14:textId="78251A41" w:rsidR="0039331C" w:rsidRDefault="0039331C" w:rsidP="00152530">
      <w:pPr>
        <w:tabs>
          <w:tab w:val="left" w:pos="1134"/>
        </w:tabs>
        <w:jc w:val="right"/>
        <w:rPr>
          <w:rFonts w:ascii="Times New Roman" w:hAnsi="Times New Roman"/>
          <w:sz w:val="28"/>
          <w:szCs w:val="28"/>
        </w:rPr>
      </w:pPr>
    </w:p>
    <w:p w14:paraId="426D38CF" w14:textId="73292727" w:rsidR="0039331C" w:rsidRDefault="0039331C" w:rsidP="00152530">
      <w:pPr>
        <w:tabs>
          <w:tab w:val="left" w:pos="1134"/>
        </w:tabs>
        <w:jc w:val="right"/>
        <w:rPr>
          <w:rFonts w:ascii="Times New Roman" w:hAnsi="Times New Roman"/>
          <w:sz w:val="28"/>
          <w:szCs w:val="28"/>
        </w:rPr>
      </w:pPr>
    </w:p>
    <w:p w14:paraId="0CCFE7BA" w14:textId="1EF9750F" w:rsidR="0039331C" w:rsidRDefault="0039331C" w:rsidP="00152530">
      <w:pPr>
        <w:tabs>
          <w:tab w:val="left" w:pos="1134"/>
        </w:tabs>
        <w:jc w:val="right"/>
        <w:rPr>
          <w:rFonts w:ascii="Times New Roman" w:hAnsi="Times New Roman"/>
          <w:sz w:val="28"/>
          <w:szCs w:val="28"/>
        </w:rPr>
      </w:pPr>
    </w:p>
    <w:p w14:paraId="630C738C" w14:textId="6FB9BD6A" w:rsidR="0039331C" w:rsidRDefault="0039331C" w:rsidP="00152530">
      <w:pPr>
        <w:tabs>
          <w:tab w:val="left" w:pos="1134"/>
        </w:tabs>
        <w:jc w:val="right"/>
        <w:rPr>
          <w:rFonts w:ascii="Times New Roman" w:hAnsi="Times New Roman"/>
          <w:sz w:val="28"/>
          <w:szCs w:val="28"/>
        </w:rPr>
      </w:pPr>
    </w:p>
    <w:p w14:paraId="43A47981" w14:textId="17D61638" w:rsidR="0039331C" w:rsidRDefault="0039331C" w:rsidP="00152530">
      <w:pPr>
        <w:tabs>
          <w:tab w:val="left" w:pos="1134"/>
        </w:tabs>
        <w:jc w:val="right"/>
        <w:rPr>
          <w:rFonts w:ascii="Times New Roman" w:hAnsi="Times New Roman"/>
          <w:sz w:val="28"/>
          <w:szCs w:val="28"/>
        </w:rPr>
      </w:pPr>
    </w:p>
    <w:p w14:paraId="0B1F1958" w14:textId="431C04E2" w:rsidR="0039331C" w:rsidRDefault="0039331C" w:rsidP="00152530">
      <w:pPr>
        <w:tabs>
          <w:tab w:val="left" w:pos="1134"/>
        </w:tabs>
        <w:jc w:val="right"/>
        <w:rPr>
          <w:rFonts w:ascii="Times New Roman" w:hAnsi="Times New Roman"/>
          <w:sz w:val="28"/>
          <w:szCs w:val="28"/>
        </w:rPr>
      </w:pPr>
    </w:p>
    <w:p w14:paraId="24F4299F" w14:textId="45ED723B" w:rsidR="0039331C" w:rsidRDefault="0039331C" w:rsidP="00152530">
      <w:pPr>
        <w:tabs>
          <w:tab w:val="left" w:pos="1134"/>
        </w:tabs>
        <w:jc w:val="right"/>
        <w:rPr>
          <w:rFonts w:ascii="Times New Roman" w:hAnsi="Times New Roman"/>
          <w:sz w:val="28"/>
          <w:szCs w:val="28"/>
        </w:rPr>
      </w:pPr>
    </w:p>
    <w:p w14:paraId="4144277C" w14:textId="6EABA905" w:rsidR="0039331C" w:rsidRDefault="0039331C" w:rsidP="00152530">
      <w:pPr>
        <w:tabs>
          <w:tab w:val="left" w:pos="1134"/>
        </w:tabs>
        <w:jc w:val="right"/>
        <w:rPr>
          <w:rFonts w:ascii="Times New Roman" w:hAnsi="Times New Roman"/>
          <w:sz w:val="28"/>
          <w:szCs w:val="28"/>
        </w:rPr>
      </w:pPr>
    </w:p>
    <w:p w14:paraId="4A801103" w14:textId="77777777" w:rsidR="0039331C" w:rsidRDefault="0039331C" w:rsidP="00152530">
      <w:pPr>
        <w:tabs>
          <w:tab w:val="left" w:pos="1134"/>
        </w:tabs>
        <w:jc w:val="right"/>
        <w:rPr>
          <w:rFonts w:ascii="Times New Roman" w:hAnsi="Times New Roman"/>
          <w:sz w:val="28"/>
          <w:szCs w:val="28"/>
        </w:rPr>
      </w:pPr>
    </w:p>
    <w:p w14:paraId="6FCBEAE6" w14:textId="0F274F59" w:rsidR="00152530" w:rsidRDefault="00152530" w:rsidP="00152530">
      <w:pPr>
        <w:tabs>
          <w:tab w:val="left" w:pos="1134"/>
        </w:tabs>
        <w:jc w:val="right"/>
        <w:rPr>
          <w:rFonts w:ascii="Times New Roman" w:hAnsi="Times New Roman"/>
          <w:sz w:val="28"/>
          <w:szCs w:val="28"/>
        </w:rPr>
      </w:pPr>
      <w:r>
        <w:rPr>
          <w:rFonts w:ascii="Times New Roman" w:hAnsi="Times New Roman"/>
          <w:sz w:val="28"/>
          <w:szCs w:val="28"/>
        </w:rPr>
        <w:lastRenderedPageBreak/>
        <w:t xml:space="preserve">Приложение </w:t>
      </w:r>
      <w:r w:rsidR="00025B0C">
        <w:rPr>
          <w:rFonts w:ascii="Times New Roman" w:hAnsi="Times New Roman"/>
          <w:sz w:val="28"/>
          <w:szCs w:val="28"/>
        </w:rPr>
        <w:t>1</w:t>
      </w:r>
    </w:p>
    <w:p w14:paraId="7CFF7F4C" w14:textId="77777777" w:rsidR="00152530" w:rsidRDefault="00152530" w:rsidP="00152530">
      <w:pPr>
        <w:tabs>
          <w:tab w:val="left" w:pos="1134"/>
        </w:tabs>
        <w:jc w:val="center"/>
        <w:rPr>
          <w:rFonts w:ascii="Times New Roman" w:hAnsi="Times New Roman"/>
          <w:b/>
          <w:sz w:val="28"/>
          <w:szCs w:val="28"/>
        </w:rPr>
      </w:pPr>
    </w:p>
    <w:p w14:paraId="70C38FA7" w14:textId="696B6B6A" w:rsidR="00152530" w:rsidRPr="0043451C" w:rsidRDefault="00152530" w:rsidP="0043451C">
      <w:pPr>
        <w:tabs>
          <w:tab w:val="left" w:pos="1134"/>
        </w:tabs>
        <w:ind w:left="0"/>
        <w:jc w:val="center"/>
        <w:rPr>
          <w:rFonts w:ascii="Times New Roman" w:hAnsi="Times New Roman" w:cs="Times New Roman"/>
          <w:b/>
          <w:sz w:val="28"/>
          <w:szCs w:val="28"/>
        </w:rPr>
      </w:pPr>
      <w:r w:rsidRPr="0043451C">
        <w:rPr>
          <w:rFonts w:ascii="Times New Roman" w:hAnsi="Times New Roman" w:cs="Times New Roman"/>
          <w:b/>
          <w:sz w:val="28"/>
          <w:szCs w:val="28"/>
        </w:rPr>
        <w:t xml:space="preserve">Словарь терминов в </w:t>
      </w:r>
      <w:r w:rsidR="00025B0C" w:rsidRPr="0043451C">
        <w:rPr>
          <w:rFonts w:ascii="Times New Roman" w:hAnsi="Times New Roman" w:cs="Times New Roman"/>
          <w:b/>
          <w:sz w:val="28"/>
          <w:szCs w:val="28"/>
        </w:rPr>
        <w:t>шахматной игре</w:t>
      </w:r>
    </w:p>
    <w:p w14:paraId="50270AAD" w14:textId="77777777"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А:</w:t>
      </w:r>
      <w:r w:rsidRPr="0043451C">
        <w:rPr>
          <w:rFonts w:ascii="Times New Roman" w:eastAsia="Times New Roman" w:hAnsi="Times New Roman" w:cs="Times New Roman"/>
          <w:color w:val="000000"/>
          <w:sz w:val="28"/>
          <w:szCs w:val="28"/>
        </w:rPr>
        <w:br/>
      </w:r>
      <w:r w:rsidRPr="0043451C">
        <w:rPr>
          <w:rFonts w:ascii="Times New Roman" w:eastAsia="Times New Roman" w:hAnsi="Times New Roman" w:cs="Times New Roman"/>
          <w:color w:val="000000"/>
          <w:sz w:val="28"/>
          <w:szCs w:val="28"/>
          <w:shd w:val="clear" w:color="auto" w:fill="FFFFFF"/>
        </w:rPr>
        <w:t>Армагеддон — это финальная блиц-партия между шахматистами с особыми правилами.</w:t>
      </w:r>
    </w:p>
    <w:p w14:paraId="04D1791A"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731F7D49" w14:textId="16CD00D1"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Б:</w:t>
      </w:r>
      <w:r w:rsidRPr="0043451C">
        <w:rPr>
          <w:rFonts w:ascii="Times New Roman" w:eastAsia="Times New Roman" w:hAnsi="Times New Roman" w:cs="Times New Roman"/>
          <w:color w:val="000000"/>
          <w:sz w:val="28"/>
          <w:szCs w:val="28"/>
        </w:rPr>
        <w:br/>
      </w:r>
      <w:r w:rsidRPr="0043451C">
        <w:rPr>
          <w:rFonts w:ascii="Times New Roman" w:eastAsia="Times New Roman" w:hAnsi="Times New Roman" w:cs="Times New Roman"/>
          <w:color w:val="000000"/>
          <w:sz w:val="28"/>
          <w:szCs w:val="28"/>
          <w:shd w:val="clear" w:color="auto" w:fill="FFFFFF"/>
        </w:rPr>
        <w:t>Батарея — это расположение двух или более дальнобойных фигур одного цвета на одной линии или диагонали, что увеличивает их атакующий потенциал.</w:t>
      </w:r>
    </w:p>
    <w:p w14:paraId="1A16451F"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63666371" w14:textId="77777777"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Бешеная фигура — это шахматный прием, при котором фигура сознательно жертвуется, чтобы в дальнейшем поставить мат королю противника.</w:t>
      </w:r>
    </w:p>
    <w:p w14:paraId="6A01D431"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63365C73" w14:textId="77777777"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Блиц — это вид шахмат, где каждому игроку на партию дается не более 10 минут.</w:t>
      </w:r>
    </w:p>
    <w:p w14:paraId="3785A343"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1CD50201" w14:textId="77777777"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Блокада — это стратегический прием, когда фигура размещается перед пешкой соперника, чтобы остановить ее продвижение.</w:t>
      </w:r>
    </w:p>
    <w:p w14:paraId="32BAB0D6"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3F1EDEBB" w14:textId="51A51117"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В:</w:t>
      </w:r>
      <w:r w:rsidRPr="0043451C">
        <w:rPr>
          <w:rFonts w:ascii="Times New Roman" w:eastAsia="Times New Roman" w:hAnsi="Times New Roman" w:cs="Times New Roman"/>
          <w:color w:val="000000"/>
          <w:sz w:val="28"/>
          <w:szCs w:val="28"/>
        </w:rPr>
        <w:br/>
      </w:r>
      <w:r w:rsidRPr="0043451C">
        <w:rPr>
          <w:rFonts w:ascii="Times New Roman" w:eastAsia="Times New Roman" w:hAnsi="Times New Roman" w:cs="Times New Roman"/>
          <w:color w:val="000000"/>
          <w:sz w:val="28"/>
          <w:szCs w:val="28"/>
          <w:shd w:val="clear" w:color="auto" w:fill="FFFFFF"/>
        </w:rPr>
        <w:t>Вертикаль — восемь клеток, расположенных друг над другом на шахматной доске.</w:t>
      </w:r>
    </w:p>
    <w:p w14:paraId="1E536F5F"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01E45546" w14:textId="77777777"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Вилка- маневр, при котором одна фигура угрожает сразу нескольким фигурам противника.</w:t>
      </w:r>
    </w:p>
    <w:p w14:paraId="2FA81607"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5E61DBD7" w14:textId="77777777"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Висячие фигуры — это фигуры, не защищенные другими фигурами.</w:t>
      </w:r>
    </w:p>
    <w:p w14:paraId="6B3BBB04"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6D828894" w14:textId="77777777"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Вскрытый шах — это прием, когда одна фигура отступает, открывая шах другой фигуре.</w:t>
      </w:r>
    </w:p>
    <w:p w14:paraId="43BE86FB"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7F4D36B4" w14:textId="77777777"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Выжидательный ход — это нейтральный ход, передающий инициативу сопернику без изменения положения.</w:t>
      </w:r>
    </w:p>
    <w:p w14:paraId="50388A54"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241FAAEF" w14:textId="77777777"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Выигрыш фигуры — это обмен, в результате которого игрок забирает более ценную фигуру соперника, отдавая менее ценные.</w:t>
      </w:r>
    </w:p>
    <w:p w14:paraId="6DED544F"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44C85176" w14:textId="448D7DEA"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Г:</w:t>
      </w:r>
      <w:r w:rsidRPr="0043451C">
        <w:rPr>
          <w:rFonts w:ascii="Times New Roman" w:eastAsia="Times New Roman" w:hAnsi="Times New Roman" w:cs="Times New Roman"/>
          <w:color w:val="000000"/>
          <w:sz w:val="28"/>
          <w:szCs w:val="28"/>
        </w:rPr>
        <w:br/>
      </w:r>
      <w:r w:rsidRPr="0043451C">
        <w:rPr>
          <w:rFonts w:ascii="Times New Roman" w:eastAsia="Times New Roman" w:hAnsi="Times New Roman" w:cs="Times New Roman"/>
          <w:color w:val="000000"/>
          <w:sz w:val="28"/>
          <w:szCs w:val="28"/>
          <w:shd w:val="clear" w:color="auto" w:fill="FFFFFF"/>
        </w:rPr>
        <w:t>Гамбит — это шахматная тактика, при которой одна из сторон намеренно отдает легкую фигуру (чаще всего пешку), чтобы быстрее развернуть свои силы или усложнить игру.</w:t>
      </w:r>
    </w:p>
    <w:p w14:paraId="53E9F1F5"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50F438E4" w14:textId="77777777"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lastRenderedPageBreak/>
        <w:t>Голый король — это ситуация в шахматной партии, когда король остается без защиты от своих фигур.</w:t>
      </w:r>
    </w:p>
    <w:p w14:paraId="44376A74"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1CFBC600" w14:textId="77777777"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Горизонталь — это восемь клеток, расположенных слева направо на шахматной доске.</w:t>
      </w:r>
    </w:p>
    <w:p w14:paraId="01E7AA06"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2F724840" w14:textId="77777777"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Гроссмейстер — высшее звание, которого может достичь шахматист в своей карьере.</w:t>
      </w:r>
    </w:p>
    <w:p w14:paraId="4E4A8F33"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1D64811B" w14:textId="03245CB1"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Д:</w:t>
      </w:r>
      <w:r w:rsidRPr="0043451C">
        <w:rPr>
          <w:rFonts w:ascii="Times New Roman" w:eastAsia="Times New Roman" w:hAnsi="Times New Roman" w:cs="Times New Roman"/>
          <w:color w:val="000000"/>
          <w:sz w:val="28"/>
          <w:szCs w:val="28"/>
        </w:rPr>
        <w:br/>
      </w:r>
      <w:r w:rsidRPr="0043451C">
        <w:rPr>
          <w:rFonts w:ascii="Times New Roman" w:eastAsia="Times New Roman" w:hAnsi="Times New Roman" w:cs="Times New Roman"/>
          <w:color w:val="000000"/>
          <w:sz w:val="28"/>
          <w:szCs w:val="28"/>
          <w:shd w:val="clear" w:color="auto" w:fill="FFFFFF"/>
        </w:rPr>
        <w:t>Дальнобойные фигуры — шахматные фигуры, способные двигаться на всю длину линии: ферзь, ладья, слон.</w:t>
      </w:r>
    </w:p>
    <w:p w14:paraId="33B999AA"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7248D2B7" w14:textId="77777777"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Двойной шах — ситуация во время вскрытого шаха, когда фигура открывает линию для шаха и одновременно объявляет шах.</w:t>
      </w:r>
    </w:p>
    <w:p w14:paraId="6EC8AD04"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23A25A15" w14:textId="77777777"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Детский мат — простая ловушка, часто встречаемая у новичков.</w:t>
      </w:r>
    </w:p>
    <w:p w14:paraId="26669333"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4829CE83" w14:textId="2504AE3F"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З:</w:t>
      </w:r>
      <w:r w:rsidRPr="0043451C">
        <w:rPr>
          <w:rFonts w:ascii="Times New Roman" w:eastAsia="Times New Roman" w:hAnsi="Times New Roman" w:cs="Times New Roman"/>
          <w:color w:val="000000"/>
          <w:sz w:val="28"/>
          <w:szCs w:val="28"/>
        </w:rPr>
        <w:br/>
      </w:r>
      <w:r w:rsidRPr="0043451C">
        <w:rPr>
          <w:rFonts w:ascii="Times New Roman" w:eastAsia="Times New Roman" w:hAnsi="Times New Roman" w:cs="Times New Roman"/>
          <w:color w:val="000000"/>
          <w:sz w:val="28"/>
          <w:szCs w:val="28"/>
          <w:shd w:val="clear" w:color="auto" w:fill="FFFFFF"/>
        </w:rPr>
        <w:t>Завлечение — это шахматный маневр, при котором короля или фигуру соперника вынуждают занять невыгодную позицию.</w:t>
      </w:r>
    </w:p>
    <w:p w14:paraId="06E46045"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024DE108" w14:textId="77777777"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Закрытая игра — это ситуация, когда центр доски блокирован пешками, ограничивая движение фигур.</w:t>
      </w:r>
    </w:p>
    <w:p w14:paraId="00BE9899"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2AF0CAE6" w14:textId="77777777" w:rsidR="00025B0C" w:rsidRPr="0043451C" w:rsidRDefault="00025B0C" w:rsidP="0043451C">
      <w:pPr>
        <w:ind w:left="0"/>
        <w:jc w:val="both"/>
        <w:rPr>
          <w:rFonts w:ascii="Times New Roman" w:eastAsia="Times New Roman" w:hAnsi="Times New Roman" w:cs="Times New Roman"/>
          <w:sz w:val="28"/>
          <w:szCs w:val="28"/>
        </w:rPr>
      </w:pPr>
      <w:proofErr w:type="spellStart"/>
      <w:r w:rsidRPr="0043451C">
        <w:rPr>
          <w:rFonts w:ascii="Times New Roman" w:eastAsia="Times New Roman" w:hAnsi="Times New Roman" w:cs="Times New Roman"/>
          <w:color w:val="000000"/>
          <w:sz w:val="28"/>
          <w:szCs w:val="28"/>
          <w:shd w:val="clear" w:color="auto" w:fill="FFFFFF"/>
        </w:rPr>
        <w:t>Замурование</w:t>
      </w:r>
      <w:proofErr w:type="spellEnd"/>
      <w:r w:rsidRPr="0043451C">
        <w:rPr>
          <w:rFonts w:ascii="Times New Roman" w:eastAsia="Times New Roman" w:hAnsi="Times New Roman" w:cs="Times New Roman"/>
          <w:color w:val="000000"/>
          <w:sz w:val="28"/>
          <w:szCs w:val="28"/>
          <w:shd w:val="clear" w:color="auto" w:fill="FFFFFF"/>
        </w:rPr>
        <w:t xml:space="preserve"> — это прием, который лишает дальнобойную фигуру свободы передвижения.</w:t>
      </w:r>
    </w:p>
    <w:p w14:paraId="72A4B58F"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33D61E1B" w14:textId="77777777"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Запечатанный ход — это ход, который игрок должен записать и запечатать, если партия откладывается.</w:t>
      </w:r>
    </w:p>
    <w:p w14:paraId="384DCA4D"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1B56B34F" w14:textId="77777777"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Зевок — это серьезная ошибка, ведущая к поражению, потере фигур или ухудшению позиции.</w:t>
      </w:r>
    </w:p>
    <w:p w14:paraId="68298E2D"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1D404232" w14:textId="3F9D665B"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К:</w:t>
      </w:r>
      <w:r w:rsidRPr="0043451C">
        <w:rPr>
          <w:rFonts w:ascii="Times New Roman" w:eastAsia="Times New Roman" w:hAnsi="Times New Roman" w:cs="Times New Roman"/>
          <w:color w:val="000000"/>
          <w:sz w:val="28"/>
          <w:szCs w:val="28"/>
        </w:rPr>
        <w:br/>
      </w:r>
      <w:r w:rsidRPr="0043451C">
        <w:rPr>
          <w:rFonts w:ascii="Times New Roman" w:eastAsia="Times New Roman" w:hAnsi="Times New Roman" w:cs="Times New Roman"/>
          <w:color w:val="000000"/>
          <w:sz w:val="28"/>
          <w:szCs w:val="28"/>
          <w:shd w:val="clear" w:color="auto" w:fill="FFFFFF"/>
        </w:rPr>
        <w:t>Королевский гамбит представляет собой шахматный дебют, начинающийся ходами 1. e2—e4 e7—e5 2. f2—f4.</w:t>
      </w:r>
    </w:p>
    <w:p w14:paraId="4EAB48AD"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1C0FF369" w14:textId="4EAD6AD8" w:rsidR="00025B0C" w:rsidRDefault="00025B0C" w:rsidP="0043451C">
      <w:pPr>
        <w:ind w:left="0"/>
        <w:jc w:val="both"/>
        <w:rPr>
          <w:rFonts w:ascii="Times New Roman" w:eastAsia="Times New Roman" w:hAnsi="Times New Roman" w:cs="Times New Roman"/>
          <w:color w:val="000000"/>
          <w:sz w:val="28"/>
          <w:szCs w:val="28"/>
          <w:shd w:val="clear" w:color="auto" w:fill="FFFFFF"/>
        </w:rPr>
      </w:pPr>
      <w:r w:rsidRPr="0043451C">
        <w:rPr>
          <w:rFonts w:ascii="Times New Roman" w:eastAsia="Times New Roman" w:hAnsi="Times New Roman" w:cs="Times New Roman"/>
          <w:color w:val="000000"/>
          <w:sz w:val="28"/>
          <w:szCs w:val="28"/>
          <w:shd w:val="clear" w:color="auto" w:fill="FFFFFF"/>
        </w:rPr>
        <w:t>Крепость — это шахматная позиция, при которой более сильная сторона не может улучшить свою позицию и одержать победу, несмотря на преимущество.</w:t>
      </w:r>
    </w:p>
    <w:p w14:paraId="6DE8B296" w14:textId="77777777" w:rsidR="00B25E4F" w:rsidRPr="0043451C" w:rsidRDefault="00B25E4F" w:rsidP="0043451C">
      <w:pPr>
        <w:ind w:left="0"/>
        <w:jc w:val="both"/>
        <w:rPr>
          <w:rFonts w:ascii="Times New Roman" w:eastAsia="Times New Roman" w:hAnsi="Times New Roman" w:cs="Times New Roman"/>
          <w:sz w:val="28"/>
          <w:szCs w:val="28"/>
        </w:rPr>
      </w:pPr>
    </w:p>
    <w:p w14:paraId="2AF9BF77"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4A32F42C" w14:textId="146C75C5"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М:</w:t>
      </w:r>
    </w:p>
    <w:p w14:paraId="1FCE21D0"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41F3FCA2" w14:textId="77777777"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Маневр — это стратегия, связанная с перемещением фигуры на более выгодную позицию.</w:t>
      </w:r>
    </w:p>
    <w:p w14:paraId="482FA50C"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66DBA129" w14:textId="77777777"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Мат — это ситуация, когда король под угрозой и нет возможности защититься.</w:t>
      </w:r>
    </w:p>
    <w:p w14:paraId="12C2A000"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4F80EE60" w14:textId="77777777"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Мельница — это тактика, в которой игрок чередует шахи и вскрытые шахи во время атаки.</w:t>
      </w:r>
    </w:p>
    <w:p w14:paraId="2045B291"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2CE0286A" w14:textId="77777777"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Миттельшпиль — это средняя часть шахматной партии.</w:t>
      </w:r>
    </w:p>
    <w:p w14:paraId="2E7B25C7"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456510C5" w14:textId="1FEECFB3"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О:</w:t>
      </w:r>
      <w:r w:rsidRPr="0043451C">
        <w:rPr>
          <w:rFonts w:ascii="Times New Roman" w:eastAsia="Times New Roman" w:hAnsi="Times New Roman" w:cs="Times New Roman"/>
          <w:color w:val="000000"/>
          <w:sz w:val="28"/>
          <w:szCs w:val="28"/>
        </w:rPr>
        <w:br/>
      </w:r>
      <w:r w:rsidRPr="0043451C">
        <w:rPr>
          <w:rFonts w:ascii="Times New Roman" w:eastAsia="Times New Roman" w:hAnsi="Times New Roman" w:cs="Times New Roman"/>
          <w:color w:val="000000"/>
          <w:sz w:val="28"/>
          <w:szCs w:val="28"/>
          <w:shd w:val="clear" w:color="auto" w:fill="FFFFFF"/>
        </w:rPr>
        <w:t>Обратный мат — это шахматная задача, в которой белые вынуждают черных поставить мат за определенное количество ходов.</w:t>
      </w:r>
    </w:p>
    <w:p w14:paraId="5141285D"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4BB6469C" w14:textId="77777777"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Открытая линия — это вертикаль на шахматной доске, свободная от пешек.</w:t>
      </w:r>
    </w:p>
    <w:p w14:paraId="2ABFABCF"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162EF593" w14:textId="77777777"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Открытый дебют — это дебют, начинающийся с ходов e4 и e5 белых и черных.</w:t>
      </w:r>
    </w:p>
    <w:p w14:paraId="228FC5EC"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00A8A716" w14:textId="27A2C44B"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П:</w:t>
      </w:r>
      <w:r w:rsidRPr="0043451C">
        <w:rPr>
          <w:rFonts w:ascii="Times New Roman" w:eastAsia="Times New Roman" w:hAnsi="Times New Roman" w:cs="Times New Roman"/>
          <w:color w:val="000000"/>
          <w:sz w:val="28"/>
          <w:szCs w:val="28"/>
        </w:rPr>
        <w:br/>
      </w:r>
      <w:r w:rsidRPr="0043451C">
        <w:rPr>
          <w:rFonts w:ascii="Times New Roman" w:eastAsia="Times New Roman" w:hAnsi="Times New Roman" w:cs="Times New Roman"/>
          <w:color w:val="000000"/>
          <w:sz w:val="28"/>
          <w:szCs w:val="28"/>
          <w:shd w:val="clear" w:color="auto" w:fill="FFFFFF"/>
        </w:rPr>
        <w:t>Пат — это ситуация, когда у игрока нет возможных ходов, но его король не находится под шахом.</w:t>
      </w:r>
    </w:p>
    <w:p w14:paraId="611E9AE2"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6E28AA2A" w14:textId="77777777"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Перегрузка — это положение, когда одна фигура вынуждена защищать несколько других и не может выполнять свои задачи эффективно.</w:t>
      </w:r>
    </w:p>
    <w:p w14:paraId="2914FF4D"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2592F222" w14:textId="77777777"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Перекрытие — это шахматный прием, при котором игрок блокирует линии атаки и защиты фигур оппонента, нарушая их взаимодействие.</w:t>
      </w:r>
    </w:p>
    <w:p w14:paraId="115FCEEE"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23924C5E" w14:textId="77777777"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Пешечная вилка — это прием, когда пешка одновременно атакует две или более фигуры противника.</w:t>
      </w:r>
    </w:p>
    <w:p w14:paraId="3E8865B3"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11B25CAC" w14:textId="77777777"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Пешечная цепь — это группа пешек одного цвета, расположенных по диагонали и защищающих друг друга.</w:t>
      </w:r>
    </w:p>
    <w:p w14:paraId="0299E165"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646887ED" w14:textId="77777777" w:rsidR="00025B0C" w:rsidRPr="0043451C" w:rsidRDefault="00025B0C" w:rsidP="0043451C">
      <w:pPr>
        <w:ind w:left="0"/>
        <w:jc w:val="both"/>
        <w:rPr>
          <w:rFonts w:ascii="Times New Roman" w:eastAsia="Times New Roman" w:hAnsi="Times New Roman" w:cs="Times New Roman"/>
          <w:sz w:val="28"/>
          <w:szCs w:val="28"/>
        </w:rPr>
      </w:pPr>
      <w:proofErr w:type="spellStart"/>
      <w:r w:rsidRPr="0043451C">
        <w:rPr>
          <w:rFonts w:ascii="Times New Roman" w:eastAsia="Times New Roman" w:hAnsi="Times New Roman" w:cs="Times New Roman"/>
          <w:color w:val="000000"/>
          <w:sz w:val="28"/>
          <w:szCs w:val="28"/>
          <w:shd w:val="clear" w:color="auto" w:fill="FFFFFF"/>
        </w:rPr>
        <w:t>Пешкоедство</w:t>
      </w:r>
      <w:proofErr w:type="spellEnd"/>
      <w:r w:rsidRPr="0043451C">
        <w:rPr>
          <w:rFonts w:ascii="Times New Roman" w:eastAsia="Times New Roman" w:hAnsi="Times New Roman" w:cs="Times New Roman"/>
          <w:color w:val="000000"/>
          <w:sz w:val="28"/>
          <w:szCs w:val="28"/>
          <w:shd w:val="clear" w:color="auto" w:fill="FFFFFF"/>
        </w:rPr>
        <w:t xml:space="preserve"> — это плохая привычка в шахматах забирать все пешки противника, не оценивая последствия.</w:t>
      </w:r>
    </w:p>
    <w:p w14:paraId="19337DB2"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6769E409" w14:textId="77777777"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Плохой слон — это слон, блокированный своими или вражескими пешками, ограничивающими его подвижность.</w:t>
      </w:r>
    </w:p>
    <w:p w14:paraId="645E2D52"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0BFD8CE4" w14:textId="77777777"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Превращение пешки — это момент в партии, когда пешка достигает последней горизонтали соперника и превращается в другую фигуру.</w:t>
      </w:r>
    </w:p>
    <w:p w14:paraId="1912C219"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7FAD068E" w14:textId="77777777"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lastRenderedPageBreak/>
        <w:t>Промежуточный шах — это неожиданный шах, который разрушает планы соперника или дает преимущество.</w:t>
      </w:r>
    </w:p>
    <w:p w14:paraId="2BE16EBF"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0262644A" w14:textId="77777777"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Пуанта — это самый сложный и впечатляющий ход в маневре или комбинации.</w:t>
      </w:r>
    </w:p>
    <w:p w14:paraId="13AE28A0"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1B594F62" w14:textId="2A5148EA"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Р:</w:t>
      </w:r>
      <w:r w:rsidRPr="0043451C">
        <w:rPr>
          <w:rFonts w:ascii="Times New Roman" w:eastAsia="Times New Roman" w:hAnsi="Times New Roman" w:cs="Times New Roman"/>
          <w:color w:val="000000"/>
          <w:sz w:val="28"/>
          <w:szCs w:val="28"/>
        </w:rPr>
        <w:br/>
      </w:r>
      <w:r w:rsidRPr="0043451C">
        <w:rPr>
          <w:rFonts w:ascii="Times New Roman" w:eastAsia="Times New Roman" w:hAnsi="Times New Roman" w:cs="Times New Roman"/>
          <w:color w:val="000000"/>
          <w:sz w:val="28"/>
          <w:szCs w:val="28"/>
          <w:shd w:val="clear" w:color="auto" w:fill="FFFFFF"/>
        </w:rPr>
        <w:t>Размен — это ситуация в шахматной партии, когда одна фигура берет защищенную фигуру противника и затем сама попадает под удар защитника.</w:t>
      </w:r>
    </w:p>
    <w:p w14:paraId="4C471122"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5D691779" w14:textId="77777777"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Реванш — это повторная шахматная партия, которую организует проигравший игрок, стремясь победить победителя.</w:t>
      </w:r>
    </w:p>
    <w:p w14:paraId="23B659CC"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259F9C9C" w14:textId="77777777"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 xml:space="preserve">Рейтинг </w:t>
      </w:r>
      <w:proofErr w:type="spellStart"/>
      <w:r w:rsidRPr="0043451C">
        <w:rPr>
          <w:rFonts w:ascii="Times New Roman" w:eastAsia="Times New Roman" w:hAnsi="Times New Roman" w:cs="Times New Roman"/>
          <w:color w:val="000000"/>
          <w:sz w:val="28"/>
          <w:szCs w:val="28"/>
          <w:shd w:val="clear" w:color="auto" w:fill="FFFFFF"/>
        </w:rPr>
        <w:t>Эло</w:t>
      </w:r>
      <w:proofErr w:type="spellEnd"/>
      <w:r w:rsidRPr="0043451C">
        <w:rPr>
          <w:rFonts w:ascii="Times New Roman" w:eastAsia="Times New Roman" w:hAnsi="Times New Roman" w:cs="Times New Roman"/>
          <w:color w:val="000000"/>
          <w:sz w:val="28"/>
          <w:szCs w:val="28"/>
          <w:shd w:val="clear" w:color="auto" w:fill="FFFFFF"/>
        </w:rPr>
        <w:t xml:space="preserve"> — система, которая оценивает силу шахматиста по сравнению с другими игроками.</w:t>
      </w:r>
    </w:p>
    <w:p w14:paraId="7747DAAB"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1A9CD5B3" w14:textId="77777777"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Рокировка — ход в шахматах, при котором король перемещается к ладье, а ладья переходит через короля на соседнюю клетку. Рокировка может быть короткой или длинной — подробнее об этом можно узнать в нашей статье.</w:t>
      </w:r>
    </w:p>
    <w:p w14:paraId="0DBEE602"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6F8A941E" w14:textId="0B67006B"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Т:</w:t>
      </w:r>
      <w:r w:rsidRPr="0043451C">
        <w:rPr>
          <w:rFonts w:ascii="Times New Roman" w:eastAsia="Times New Roman" w:hAnsi="Times New Roman" w:cs="Times New Roman"/>
          <w:color w:val="000000"/>
          <w:sz w:val="28"/>
          <w:szCs w:val="28"/>
        </w:rPr>
        <w:br/>
      </w:r>
      <w:r w:rsidRPr="0043451C">
        <w:rPr>
          <w:rFonts w:ascii="Times New Roman" w:eastAsia="Times New Roman" w:hAnsi="Times New Roman" w:cs="Times New Roman"/>
          <w:color w:val="000000"/>
          <w:sz w:val="28"/>
          <w:szCs w:val="28"/>
          <w:shd w:val="clear" w:color="auto" w:fill="FFFFFF"/>
        </w:rPr>
        <w:t>Тактический прием — это метод, позволяющий получить преимущество или поставить соперника в мат.</w:t>
      </w:r>
    </w:p>
    <w:p w14:paraId="32614859"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59214523" w14:textId="77777777"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Треугольник — это стратегия, при которой игрок передает ход противнику, сохраняя позицию, чтобы создать цугцванг.</w:t>
      </w:r>
    </w:p>
    <w:p w14:paraId="6C664281"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2A123332" w14:textId="77777777"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Троекратное повторение — это правило, при котором игрок может объявить ничью, если позиция на доске повторяется три раза.</w:t>
      </w:r>
    </w:p>
    <w:p w14:paraId="1742C109"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76F42EC3" w14:textId="0987C052"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Ф:</w:t>
      </w:r>
      <w:r w:rsidRPr="0043451C">
        <w:rPr>
          <w:rFonts w:ascii="Times New Roman" w:eastAsia="Times New Roman" w:hAnsi="Times New Roman" w:cs="Times New Roman"/>
          <w:color w:val="000000"/>
          <w:sz w:val="28"/>
          <w:szCs w:val="28"/>
        </w:rPr>
        <w:br/>
      </w:r>
      <w:r w:rsidRPr="0043451C">
        <w:rPr>
          <w:rFonts w:ascii="Times New Roman" w:eastAsia="Times New Roman" w:hAnsi="Times New Roman" w:cs="Times New Roman"/>
          <w:color w:val="000000"/>
          <w:sz w:val="28"/>
          <w:szCs w:val="28"/>
          <w:shd w:val="clear" w:color="auto" w:fill="FFFFFF"/>
        </w:rPr>
        <w:t>Ферзевый гамбит — это закрытый дебют, начинающийся ходами 1. d4 d5 2. c4…</w:t>
      </w:r>
    </w:p>
    <w:p w14:paraId="10B2ED66"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3B4A0D97" w14:textId="77777777"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Форпост — это позиция фигуры (чаще всего коня) за центральными полями, когда она защищена другой своей фигурой.</w:t>
      </w:r>
    </w:p>
    <w:p w14:paraId="22F821CA"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2435043F" w14:textId="77777777"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Форточка — это продвижение пешки на одно поле, создающее возможность для короля уйти при шахе.</w:t>
      </w:r>
    </w:p>
    <w:p w14:paraId="20F0B1C4"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4CE06D9D" w14:textId="37E9CD27"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Ц:</w:t>
      </w:r>
      <w:r w:rsidRPr="0043451C">
        <w:rPr>
          <w:rFonts w:ascii="Times New Roman" w:eastAsia="Times New Roman" w:hAnsi="Times New Roman" w:cs="Times New Roman"/>
          <w:color w:val="000000"/>
          <w:sz w:val="28"/>
          <w:szCs w:val="28"/>
        </w:rPr>
        <w:br/>
      </w:r>
      <w:r w:rsidRPr="0043451C">
        <w:rPr>
          <w:rFonts w:ascii="Times New Roman" w:eastAsia="Times New Roman" w:hAnsi="Times New Roman" w:cs="Times New Roman"/>
          <w:color w:val="000000"/>
          <w:sz w:val="28"/>
          <w:szCs w:val="28"/>
          <w:shd w:val="clear" w:color="auto" w:fill="FFFFFF"/>
        </w:rPr>
        <w:t>Цейтнот — это состояние в шахматной партии, когда игрок испытывает недостаток времени для обдумывания хода.</w:t>
      </w:r>
    </w:p>
    <w:p w14:paraId="58DA0FD4"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409E1228" w14:textId="77777777"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lastRenderedPageBreak/>
        <w:t>Цугцванг — это ситуация на шахматной доске, когда любой ход ухудшает положение или ведет к поражению.</w:t>
      </w:r>
    </w:p>
    <w:p w14:paraId="0B2B4FB7"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179DE863" w14:textId="1F700FF6" w:rsidR="00025B0C" w:rsidRPr="0043451C" w:rsidRDefault="00025B0C" w:rsidP="0043451C">
      <w:pPr>
        <w:ind w:left="0"/>
        <w:jc w:val="both"/>
        <w:rPr>
          <w:rFonts w:ascii="Times New Roman" w:eastAsia="Times New Roman" w:hAnsi="Times New Roman" w:cs="Times New Roman"/>
          <w:sz w:val="28"/>
          <w:szCs w:val="28"/>
        </w:rPr>
      </w:pPr>
      <w:r w:rsidRPr="0043451C">
        <w:rPr>
          <w:rFonts w:ascii="Times New Roman" w:eastAsia="Times New Roman" w:hAnsi="Times New Roman" w:cs="Times New Roman"/>
          <w:color w:val="000000"/>
          <w:sz w:val="28"/>
          <w:szCs w:val="28"/>
          <w:shd w:val="clear" w:color="auto" w:fill="FFFFFF"/>
        </w:rPr>
        <w:t>Ш:</w:t>
      </w:r>
      <w:r w:rsidRPr="0043451C">
        <w:rPr>
          <w:rFonts w:ascii="Times New Roman" w:eastAsia="Times New Roman" w:hAnsi="Times New Roman" w:cs="Times New Roman"/>
          <w:color w:val="000000"/>
          <w:sz w:val="28"/>
          <w:szCs w:val="28"/>
        </w:rPr>
        <w:br/>
      </w:r>
      <w:r w:rsidRPr="0043451C">
        <w:rPr>
          <w:rFonts w:ascii="Times New Roman" w:eastAsia="Times New Roman" w:hAnsi="Times New Roman" w:cs="Times New Roman"/>
          <w:color w:val="000000"/>
          <w:sz w:val="28"/>
          <w:szCs w:val="28"/>
          <w:shd w:val="clear" w:color="auto" w:fill="FFFFFF"/>
        </w:rPr>
        <w:t>Шах— это угроза королю</w:t>
      </w:r>
    </w:p>
    <w:p w14:paraId="1FE8EDB1" w14:textId="77777777" w:rsidR="00025B0C" w:rsidRPr="0043451C" w:rsidRDefault="00025B0C" w:rsidP="0043451C">
      <w:pPr>
        <w:shd w:val="clear" w:color="auto" w:fill="FFFFFF"/>
        <w:ind w:left="0"/>
        <w:jc w:val="both"/>
        <w:rPr>
          <w:rFonts w:ascii="Times New Roman" w:eastAsia="Times New Roman" w:hAnsi="Times New Roman" w:cs="Times New Roman"/>
          <w:color w:val="000000"/>
          <w:sz w:val="28"/>
          <w:szCs w:val="28"/>
        </w:rPr>
      </w:pPr>
    </w:p>
    <w:p w14:paraId="5904AE74" w14:textId="22A08102" w:rsidR="00025B0C" w:rsidRPr="0043451C" w:rsidRDefault="00025B0C" w:rsidP="0043451C">
      <w:pPr>
        <w:tabs>
          <w:tab w:val="left" w:pos="1134"/>
        </w:tabs>
        <w:ind w:left="0"/>
        <w:jc w:val="both"/>
        <w:rPr>
          <w:rFonts w:ascii="Times New Roman" w:hAnsi="Times New Roman" w:cs="Times New Roman"/>
          <w:color w:val="000000"/>
          <w:sz w:val="28"/>
          <w:szCs w:val="28"/>
          <w:shd w:val="clear" w:color="auto" w:fill="FFFFFF"/>
        </w:rPr>
      </w:pPr>
      <w:r w:rsidRPr="0043451C">
        <w:rPr>
          <w:rFonts w:ascii="Times New Roman" w:hAnsi="Times New Roman" w:cs="Times New Roman"/>
          <w:color w:val="000000"/>
          <w:sz w:val="28"/>
          <w:szCs w:val="28"/>
          <w:shd w:val="clear" w:color="auto" w:fill="FFFFFF"/>
        </w:rPr>
        <w:t>Э:</w:t>
      </w:r>
      <w:r w:rsidRPr="0043451C">
        <w:rPr>
          <w:rFonts w:ascii="Times New Roman" w:hAnsi="Times New Roman" w:cs="Times New Roman"/>
          <w:color w:val="000000"/>
          <w:sz w:val="28"/>
          <w:szCs w:val="28"/>
        </w:rPr>
        <w:br/>
      </w:r>
      <w:r w:rsidRPr="0043451C">
        <w:rPr>
          <w:rFonts w:ascii="Times New Roman" w:hAnsi="Times New Roman" w:cs="Times New Roman"/>
          <w:color w:val="000000"/>
          <w:sz w:val="28"/>
          <w:szCs w:val="28"/>
          <w:shd w:val="clear" w:color="auto" w:fill="FFFFFF"/>
        </w:rPr>
        <w:t>Эндшпиль—это финальная стадия шахматной партии</w:t>
      </w:r>
    </w:p>
    <w:p w14:paraId="6ACC9A80" w14:textId="011E911F" w:rsidR="00025B0C" w:rsidRDefault="00025B0C" w:rsidP="00025B0C">
      <w:pPr>
        <w:tabs>
          <w:tab w:val="left" w:pos="1134"/>
        </w:tabs>
        <w:rPr>
          <w:rFonts w:ascii="Times New Roman" w:hAnsi="Times New Roman"/>
          <w:b/>
          <w:sz w:val="28"/>
          <w:szCs w:val="28"/>
        </w:rPr>
      </w:pPr>
    </w:p>
    <w:p w14:paraId="0CB2140D" w14:textId="26B7FCA2" w:rsidR="00025B0C" w:rsidRDefault="00025B0C" w:rsidP="00025B0C">
      <w:pPr>
        <w:tabs>
          <w:tab w:val="left" w:pos="1134"/>
        </w:tabs>
        <w:rPr>
          <w:rFonts w:ascii="Times New Roman" w:hAnsi="Times New Roman"/>
          <w:b/>
          <w:sz w:val="28"/>
          <w:szCs w:val="28"/>
        </w:rPr>
      </w:pPr>
    </w:p>
    <w:p w14:paraId="7B63A3E2" w14:textId="144F05FA" w:rsidR="00025B0C" w:rsidRDefault="00025B0C" w:rsidP="00025B0C">
      <w:pPr>
        <w:tabs>
          <w:tab w:val="left" w:pos="1134"/>
        </w:tabs>
        <w:rPr>
          <w:rFonts w:ascii="Times New Roman" w:hAnsi="Times New Roman"/>
          <w:b/>
          <w:sz w:val="28"/>
          <w:szCs w:val="28"/>
        </w:rPr>
      </w:pPr>
    </w:p>
    <w:p w14:paraId="36A50018" w14:textId="73015C00" w:rsidR="0043451C" w:rsidRDefault="0043451C" w:rsidP="00025B0C">
      <w:pPr>
        <w:tabs>
          <w:tab w:val="left" w:pos="1134"/>
        </w:tabs>
        <w:rPr>
          <w:rFonts w:ascii="Times New Roman" w:hAnsi="Times New Roman"/>
          <w:b/>
          <w:sz w:val="28"/>
          <w:szCs w:val="28"/>
        </w:rPr>
      </w:pPr>
    </w:p>
    <w:p w14:paraId="1633708D" w14:textId="4E719123" w:rsidR="0043451C" w:rsidRDefault="0043451C" w:rsidP="00025B0C">
      <w:pPr>
        <w:tabs>
          <w:tab w:val="left" w:pos="1134"/>
        </w:tabs>
        <w:rPr>
          <w:rFonts w:ascii="Times New Roman" w:hAnsi="Times New Roman"/>
          <w:b/>
          <w:sz w:val="28"/>
          <w:szCs w:val="28"/>
        </w:rPr>
      </w:pPr>
    </w:p>
    <w:p w14:paraId="75D9C33A" w14:textId="3E238E44" w:rsidR="0043451C" w:rsidRDefault="0043451C" w:rsidP="00025B0C">
      <w:pPr>
        <w:tabs>
          <w:tab w:val="left" w:pos="1134"/>
        </w:tabs>
        <w:rPr>
          <w:rFonts w:ascii="Times New Roman" w:hAnsi="Times New Roman"/>
          <w:b/>
          <w:sz w:val="28"/>
          <w:szCs w:val="28"/>
        </w:rPr>
      </w:pPr>
    </w:p>
    <w:p w14:paraId="7515ACD4" w14:textId="5B9430F5" w:rsidR="0043451C" w:rsidRDefault="0043451C" w:rsidP="00025B0C">
      <w:pPr>
        <w:tabs>
          <w:tab w:val="left" w:pos="1134"/>
        </w:tabs>
        <w:rPr>
          <w:rFonts w:ascii="Times New Roman" w:hAnsi="Times New Roman"/>
          <w:b/>
          <w:sz w:val="28"/>
          <w:szCs w:val="28"/>
        </w:rPr>
      </w:pPr>
    </w:p>
    <w:p w14:paraId="5F270F3A" w14:textId="7880174F" w:rsidR="0043451C" w:rsidRDefault="0043451C" w:rsidP="00025B0C">
      <w:pPr>
        <w:tabs>
          <w:tab w:val="left" w:pos="1134"/>
        </w:tabs>
        <w:rPr>
          <w:rFonts w:ascii="Times New Roman" w:hAnsi="Times New Roman"/>
          <w:b/>
          <w:sz w:val="28"/>
          <w:szCs w:val="28"/>
        </w:rPr>
      </w:pPr>
    </w:p>
    <w:p w14:paraId="650B1979" w14:textId="75DD26D2" w:rsidR="0043451C" w:rsidRDefault="0043451C" w:rsidP="00025B0C">
      <w:pPr>
        <w:tabs>
          <w:tab w:val="left" w:pos="1134"/>
        </w:tabs>
        <w:rPr>
          <w:rFonts w:ascii="Times New Roman" w:hAnsi="Times New Roman"/>
          <w:b/>
          <w:sz w:val="28"/>
          <w:szCs w:val="28"/>
        </w:rPr>
      </w:pPr>
    </w:p>
    <w:p w14:paraId="40274DC2" w14:textId="3EDEF4E7" w:rsidR="0043451C" w:rsidRDefault="0043451C" w:rsidP="00025B0C">
      <w:pPr>
        <w:tabs>
          <w:tab w:val="left" w:pos="1134"/>
        </w:tabs>
        <w:rPr>
          <w:rFonts w:ascii="Times New Roman" w:hAnsi="Times New Roman"/>
          <w:b/>
          <w:sz w:val="28"/>
          <w:szCs w:val="28"/>
        </w:rPr>
      </w:pPr>
    </w:p>
    <w:p w14:paraId="0A660B34" w14:textId="07C86FBC" w:rsidR="0043451C" w:rsidRDefault="0043451C" w:rsidP="00025B0C">
      <w:pPr>
        <w:tabs>
          <w:tab w:val="left" w:pos="1134"/>
        </w:tabs>
        <w:rPr>
          <w:rFonts w:ascii="Times New Roman" w:hAnsi="Times New Roman"/>
          <w:b/>
          <w:sz w:val="28"/>
          <w:szCs w:val="28"/>
        </w:rPr>
      </w:pPr>
    </w:p>
    <w:p w14:paraId="2F73285C" w14:textId="6FE01993" w:rsidR="0043451C" w:rsidRDefault="0043451C" w:rsidP="00025B0C">
      <w:pPr>
        <w:tabs>
          <w:tab w:val="left" w:pos="1134"/>
        </w:tabs>
        <w:rPr>
          <w:rFonts w:ascii="Times New Roman" w:hAnsi="Times New Roman"/>
          <w:b/>
          <w:sz w:val="28"/>
          <w:szCs w:val="28"/>
        </w:rPr>
      </w:pPr>
    </w:p>
    <w:p w14:paraId="03421989" w14:textId="19DA5D6F" w:rsidR="0043451C" w:rsidRDefault="0043451C" w:rsidP="00025B0C">
      <w:pPr>
        <w:tabs>
          <w:tab w:val="left" w:pos="1134"/>
        </w:tabs>
        <w:rPr>
          <w:rFonts w:ascii="Times New Roman" w:hAnsi="Times New Roman"/>
          <w:b/>
          <w:sz w:val="28"/>
          <w:szCs w:val="28"/>
        </w:rPr>
      </w:pPr>
    </w:p>
    <w:p w14:paraId="693F3BCC" w14:textId="39E5F519" w:rsidR="0043451C" w:rsidRDefault="0043451C" w:rsidP="00025B0C">
      <w:pPr>
        <w:tabs>
          <w:tab w:val="left" w:pos="1134"/>
        </w:tabs>
        <w:rPr>
          <w:rFonts w:ascii="Times New Roman" w:hAnsi="Times New Roman"/>
          <w:b/>
          <w:sz w:val="28"/>
          <w:szCs w:val="28"/>
        </w:rPr>
      </w:pPr>
    </w:p>
    <w:p w14:paraId="45F8A0D0" w14:textId="6E3E3881" w:rsidR="0043451C" w:rsidRDefault="0043451C" w:rsidP="00025B0C">
      <w:pPr>
        <w:tabs>
          <w:tab w:val="left" w:pos="1134"/>
        </w:tabs>
        <w:rPr>
          <w:rFonts w:ascii="Times New Roman" w:hAnsi="Times New Roman"/>
          <w:b/>
          <w:sz w:val="28"/>
          <w:szCs w:val="28"/>
        </w:rPr>
      </w:pPr>
    </w:p>
    <w:p w14:paraId="640AB11C" w14:textId="09396FF1" w:rsidR="0043451C" w:rsidRDefault="0043451C" w:rsidP="00025B0C">
      <w:pPr>
        <w:tabs>
          <w:tab w:val="left" w:pos="1134"/>
        </w:tabs>
        <w:rPr>
          <w:rFonts w:ascii="Times New Roman" w:hAnsi="Times New Roman"/>
          <w:b/>
          <w:sz w:val="28"/>
          <w:szCs w:val="28"/>
        </w:rPr>
      </w:pPr>
    </w:p>
    <w:p w14:paraId="7B88322F" w14:textId="32FA39C6" w:rsidR="0043451C" w:rsidRDefault="0043451C" w:rsidP="00025B0C">
      <w:pPr>
        <w:tabs>
          <w:tab w:val="left" w:pos="1134"/>
        </w:tabs>
        <w:rPr>
          <w:rFonts w:ascii="Times New Roman" w:hAnsi="Times New Roman"/>
          <w:b/>
          <w:sz w:val="28"/>
          <w:szCs w:val="28"/>
        </w:rPr>
      </w:pPr>
    </w:p>
    <w:p w14:paraId="44872EC8" w14:textId="111A7DEF" w:rsidR="0043451C" w:rsidRDefault="0043451C" w:rsidP="00025B0C">
      <w:pPr>
        <w:tabs>
          <w:tab w:val="left" w:pos="1134"/>
        </w:tabs>
        <w:rPr>
          <w:rFonts w:ascii="Times New Roman" w:hAnsi="Times New Roman"/>
          <w:b/>
          <w:sz w:val="28"/>
          <w:szCs w:val="28"/>
        </w:rPr>
      </w:pPr>
    </w:p>
    <w:p w14:paraId="405DF40B" w14:textId="6F682901" w:rsidR="0043451C" w:rsidRDefault="0043451C" w:rsidP="00025B0C">
      <w:pPr>
        <w:tabs>
          <w:tab w:val="left" w:pos="1134"/>
        </w:tabs>
        <w:rPr>
          <w:rFonts w:ascii="Times New Roman" w:hAnsi="Times New Roman"/>
          <w:b/>
          <w:sz w:val="28"/>
          <w:szCs w:val="28"/>
        </w:rPr>
      </w:pPr>
    </w:p>
    <w:p w14:paraId="09F9F17F" w14:textId="54B2386D" w:rsidR="0043451C" w:rsidRDefault="0043451C" w:rsidP="00025B0C">
      <w:pPr>
        <w:tabs>
          <w:tab w:val="left" w:pos="1134"/>
        </w:tabs>
        <w:rPr>
          <w:rFonts w:ascii="Times New Roman" w:hAnsi="Times New Roman"/>
          <w:b/>
          <w:sz w:val="28"/>
          <w:szCs w:val="28"/>
        </w:rPr>
      </w:pPr>
    </w:p>
    <w:p w14:paraId="542B9CA4" w14:textId="282520C3" w:rsidR="0043451C" w:rsidRDefault="0043451C" w:rsidP="00025B0C">
      <w:pPr>
        <w:tabs>
          <w:tab w:val="left" w:pos="1134"/>
        </w:tabs>
        <w:rPr>
          <w:rFonts w:ascii="Times New Roman" w:hAnsi="Times New Roman"/>
          <w:b/>
          <w:sz w:val="28"/>
          <w:szCs w:val="28"/>
        </w:rPr>
      </w:pPr>
    </w:p>
    <w:p w14:paraId="3366A2DF" w14:textId="03830A2D" w:rsidR="0043451C" w:rsidRDefault="0043451C" w:rsidP="00025B0C">
      <w:pPr>
        <w:tabs>
          <w:tab w:val="left" w:pos="1134"/>
        </w:tabs>
        <w:rPr>
          <w:rFonts w:ascii="Times New Roman" w:hAnsi="Times New Roman"/>
          <w:b/>
          <w:sz w:val="28"/>
          <w:szCs w:val="28"/>
        </w:rPr>
      </w:pPr>
    </w:p>
    <w:p w14:paraId="552A068F" w14:textId="484A8E37" w:rsidR="0043451C" w:rsidRDefault="0043451C" w:rsidP="00025B0C">
      <w:pPr>
        <w:tabs>
          <w:tab w:val="left" w:pos="1134"/>
        </w:tabs>
        <w:rPr>
          <w:rFonts w:ascii="Times New Roman" w:hAnsi="Times New Roman"/>
          <w:b/>
          <w:sz w:val="28"/>
          <w:szCs w:val="28"/>
        </w:rPr>
      </w:pPr>
    </w:p>
    <w:p w14:paraId="6F3EADE4" w14:textId="52A202D5" w:rsidR="0043451C" w:rsidRDefault="0043451C" w:rsidP="00025B0C">
      <w:pPr>
        <w:tabs>
          <w:tab w:val="left" w:pos="1134"/>
        </w:tabs>
        <w:rPr>
          <w:rFonts w:ascii="Times New Roman" w:hAnsi="Times New Roman"/>
          <w:b/>
          <w:sz w:val="28"/>
          <w:szCs w:val="28"/>
        </w:rPr>
      </w:pPr>
    </w:p>
    <w:p w14:paraId="2C537AB9" w14:textId="1997E0C7" w:rsidR="0043451C" w:rsidRDefault="0043451C" w:rsidP="00025B0C">
      <w:pPr>
        <w:tabs>
          <w:tab w:val="left" w:pos="1134"/>
        </w:tabs>
        <w:rPr>
          <w:rFonts w:ascii="Times New Roman" w:hAnsi="Times New Roman"/>
          <w:b/>
          <w:sz w:val="28"/>
          <w:szCs w:val="28"/>
        </w:rPr>
      </w:pPr>
    </w:p>
    <w:p w14:paraId="7296F666" w14:textId="2477AB88" w:rsidR="0043451C" w:rsidRDefault="0043451C" w:rsidP="00025B0C">
      <w:pPr>
        <w:tabs>
          <w:tab w:val="left" w:pos="1134"/>
        </w:tabs>
        <w:rPr>
          <w:rFonts w:ascii="Times New Roman" w:hAnsi="Times New Roman"/>
          <w:b/>
          <w:sz w:val="28"/>
          <w:szCs w:val="28"/>
        </w:rPr>
      </w:pPr>
    </w:p>
    <w:p w14:paraId="1DFC3947" w14:textId="702E2D76" w:rsidR="0043451C" w:rsidRDefault="0043451C" w:rsidP="00025B0C">
      <w:pPr>
        <w:tabs>
          <w:tab w:val="left" w:pos="1134"/>
        </w:tabs>
        <w:rPr>
          <w:rFonts w:ascii="Times New Roman" w:hAnsi="Times New Roman"/>
          <w:b/>
          <w:sz w:val="28"/>
          <w:szCs w:val="28"/>
        </w:rPr>
      </w:pPr>
    </w:p>
    <w:p w14:paraId="3692EB73" w14:textId="3D5F5DB0" w:rsidR="0043451C" w:rsidRDefault="0043451C" w:rsidP="00025B0C">
      <w:pPr>
        <w:tabs>
          <w:tab w:val="left" w:pos="1134"/>
        </w:tabs>
        <w:rPr>
          <w:rFonts w:ascii="Times New Roman" w:hAnsi="Times New Roman"/>
          <w:b/>
          <w:sz w:val="28"/>
          <w:szCs w:val="28"/>
        </w:rPr>
      </w:pPr>
    </w:p>
    <w:p w14:paraId="0E9A0AA6" w14:textId="46973063" w:rsidR="0043451C" w:rsidRDefault="0043451C" w:rsidP="00025B0C">
      <w:pPr>
        <w:tabs>
          <w:tab w:val="left" w:pos="1134"/>
        </w:tabs>
        <w:rPr>
          <w:rFonts w:ascii="Times New Roman" w:hAnsi="Times New Roman"/>
          <w:b/>
          <w:sz w:val="28"/>
          <w:szCs w:val="28"/>
        </w:rPr>
      </w:pPr>
    </w:p>
    <w:p w14:paraId="312814A4" w14:textId="131827B2" w:rsidR="0043451C" w:rsidRDefault="0043451C" w:rsidP="00025B0C">
      <w:pPr>
        <w:tabs>
          <w:tab w:val="left" w:pos="1134"/>
        </w:tabs>
        <w:rPr>
          <w:rFonts w:ascii="Times New Roman" w:hAnsi="Times New Roman"/>
          <w:b/>
          <w:sz w:val="28"/>
          <w:szCs w:val="28"/>
        </w:rPr>
      </w:pPr>
    </w:p>
    <w:p w14:paraId="20B78D3D" w14:textId="3CB23221" w:rsidR="00B25E4F" w:rsidRDefault="00B25E4F" w:rsidP="00025B0C">
      <w:pPr>
        <w:tabs>
          <w:tab w:val="left" w:pos="1134"/>
        </w:tabs>
        <w:rPr>
          <w:rFonts w:ascii="Times New Roman" w:hAnsi="Times New Roman"/>
          <w:b/>
          <w:sz w:val="28"/>
          <w:szCs w:val="28"/>
        </w:rPr>
      </w:pPr>
    </w:p>
    <w:p w14:paraId="1B39F515" w14:textId="197BD8FC" w:rsidR="00B25E4F" w:rsidRDefault="00B25E4F" w:rsidP="00025B0C">
      <w:pPr>
        <w:tabs>
          <w:tab w:val="left" w:pos="1134"/>
        </w:tabs>
        <w:rPr>
          <w:rFonts w:ascii="Times New Roman" w:hAnsi="Times New Roman"/>
          <w:b/>
          <w:sz w:val="28"/>
          <w:szCs w:val="28"/>
        </w:rPr>
      </w:pPr>
    </w:p>
    <w:p w14:paraId="6EC5E315" w14:textId="2E198505" w:rsidR="00B25E4F" w:rsidRDefault="00B25E4F" w:rsidP="00025B0C">
      <w:pPr>
        <w:tabs>
          <w:tab w:val="left" w:pos="1134"/>
        </w:tabs>
        <w:rPr>
          <w:rFonts w:ascii="Times New Roman" w:hAnsi="Times New Roman"/>
          <w:b/>
          <w:sz w:val="28"/>
          <w:szCs w:val="28"/>
        </w:rPr>
      </w:pPr>
    </w:p>
    <w:p w14:paraId="2410DDFF" w14:textId="3336EB42" w:rsidR="0039331C" w:rsidRDefault="0039331C" w:rsidP="00025B0C">
      <w:pPr>
        <w:tabs>
          <w:tab w:val="left" w:pos="1134"/>
        </w:tabs>
        <w:rPr>
          <w:rFonts w:ascii="Times New Roman" w:hAnsi="Times New Roman"/>
          <w:b/>
          <w:sz w:val="28"/>
          <w:szCs w:val="28"/>
        </w:rPr>
      </w:pPr>
    </w:p>
    <w:p w14:paraId="1F86F9E9" w14:textId="182E1C6A" w:rsidR="0043451C" w:rsidRDefault="0043451C" w:rsidP="00025B0C">
      <w:pPr>
        <w:tabs>
          <w:tab w:val="left" w:pos="1134"/>
        </w:tabs>
        <w:rPr>
          <w:rFonts w:ascii="Times New Roman" w:hAnsi="Times New Roman"/>
          <w:b/>
          <w:sz w:val="28"/>
          <w:szCs w:val="28"/>
        </w:rPr>
      </w:pPr>
    </w:p>
    <w:p w14:paraId="3C04CDE6" w14:textId="77777777" w:rsidR="0043451C" w:rsidRDefault="0043451C" w:rsidP="00025B0C">
      <w:pPr>
        <w:tabs>
          <w:tab w:val="left" w:pos="1134"/>
        </w:tabs>
        <w:rPr>
          <w:rFonts w:ascii="Times New Roman" w:hAnsi="Times New Roman"/>
          <w:b/>
          <w:sz w:val="28"/>
          <w:szCs w:val="28"/>
        </w:rPr>
      </w:pPr>
    </w:p>
    <w:p w14:paraId="7C6A6309" w14:textId="1415E6B7" w:rsidR="00025B0C" w:rsidRDefault="00025B0C" w:rsidP="00025B0C">
      <w:pPr>
        <w:tabs>
          <w:tab w:val="left" w:pos="1134"/>
        </w:tabs>
        <w:jc w:val="right"/>
        <w:rPr>
          <w:rFonts w:ascii="Times New Roman" w:hAnsi="Times New Roman"/>
          <w:sz w:val="28"/>
          <w:szCs w:val="28"/>
        </w:rPr>
      </w:pPr>
      <w:r>
        <w:rPr>
          <w:rFonts w:ascii="Times New Roman" w:hAnsi="Times New Roman"/>
          <w:sz w:val="28"/>
          <w:szCs w:val="28"/>
        </w:rPr>
        <w:lastRenderedPageBreak/>
        <w:t>Приложение 2</w:t>
      </w:r>
    </w:p>
    <w:p w14:paraId="1866472F" w14:textId="77777777" w:rsidR="00025B0C" w:rsidRDefault="00025B0C" w:rsidP="00025B0C">
      <w:pPr>
        <w:tabs>
          <w:tab w:val="left" w:pos="1134"/>
        </w:tabs>
        <w:jc w:val="center"/>
        <w:rPr>
          <w:rFonts w:ascii="Times New Roman" w:hAnsi="Times New Roman"/>
          <w:b/>
          <w:sz w:val="28"/>
          <w:szCs w:val="28"/>
        </w:rPr>
      </w:pPr>
    </w:p>
    <w:p w14:paraId="26C593BE" w14:textId="546781DC" w:rsidR="00025B0C" w:rsidRPr="0043451C" w:rsidRDefault="00025B0C" w:rsidP="0043451C">
      <w:pPr>
        <w:tabs>
          <w:tab w:val="left" w:pos="1134"/>
        </w:tabs>
        <w:ind w:left="0"/>
        <w:jc w:val="center"/>
        <w:rPr>
          <w:rFonts w:ascii="Times New Roman" w:hAnsi="Times New Roman" w:cs="Times New Roman"/>
          <w:b/>
          <w:sz w:val="28"/>
          <w:szCs w:val="28"/>
        </w:rPr>
      </w:pPr>
      <w:r w:rsidRPr="0043451C">
        <w:rPr>
          <w:rFonts w:ascii="Times New Roman" w:hAnsi="Times New Roman" w:cs="Times New Roman"/>
          <w:b/>
          <w:sz w:val="28"/>
          <w:szCs w:val="28"/>
        </w:rPr>
        <w:t>Воспитательная работа в объединении</w:t>
      </w:r>
    </w:p>
    <w:p w14:paraId="0CFEB511" w14:textId="77777777" w:rsidR="00025B0C" w:rsidRPr="0043451C" w:rsidRDefault="00025B0C" w:rsidP="0043451C">
      <w:pPr>
        <w:tabs>
          <w:tab w:val="left" w:pos="1134"/>
        </w:tabs>
        <w:ind w:left="0"/>
        <w:jc w:val="both"/>
        <w:rPr>
          <w:rFonts w:ascii="Times New Roman" w:hAnsi="Times New Roman" w:cs="Times New Roman"/>
          <w:sz w:val="28"/>
          <w:szCs w:val="28"/>
        </w:rPr>
      </w:pPr>
      <w:r w:rsidRPr="0043451C">
        <w:rPr>
          <w:rFonts w:ascii="Times New Roman" w:hAnsi="Times New Roman" w:cs="Times New Roman"/>
          <w:sz w:val="28"/>
          <w:szCs w:val="28"/>
        </w:rPr>
        <w:t xml:space="preserve">План воспитательной работы в творческом объединении «Шахматное королевство» корректируется в соответствии с Планом воспитательной работы </w:t>
      </w:r>
      <w:proofErr w:type="gramStart"/>
      <w:r w:rsidRPr="0043451C">
        <w:rPr>
          <w:rFonts w:ascii="Times New Roman" w:hAnsi="Times New Roman" w:cs="Times New Roman"/>
          <w:sz w:val="28"/>
          <w:szCs w:val="28"/>
        </w:rPr>
        <w:t>МБОУ  «</w:t>
      </w:r>
      <w:proofErr w:type="gramEnd"/>
      <w:r w:rsidRPr="0043451C">
        <w:rPr>
          <w:rFonts w:ascii="Times New Roman" w:hAnsi="Times New Roman" w:cs="Times New Roman"/>
          <w:sz w:val="28"/>
          <w:szCs w:val="28"/>
        </w:rPr>
        <w:t xml:space="preserve">Спасско-Лутовиновская СОШ имени И.С, Тургенева». </w:t>
      </w:r>
    </w:p>
    <w:p w14:paraId="00083CED" w14:textId="77777777" w:rsidR="00025B0C" w:rsidRPr="0043451C" w:rsidRDefault="00025B0C" w:rsidP="0043451C">
      <w:pPr>
        <w:tabs>
          <w:tab w:val="left" w:pos="1134"/>
        </w:tabs>
        <w:ind w:left="0"/>
        <w:jc w:val="both"/>
        <w:rPr>
          <w:rFonts w:ascii="Times New Roman" w:hAnsi="Times New Roman" w:cs="Times New Roman"/>
          <w:sz w:val="28"/>
          <w:szCs w:val="28"/>
        </w:rPr>
      </w:pPr>
      <w:r w:rsidRPr="0043451C">
        <w:rPr>
          <w:rFonts w:ascii="Times New Roman" w:hAnsi="Times New Roman" w:cs="Times New Roman"/>
          <w:sz w:val="28"/>
          <w:szCs w:val="28"/>
        </w:rPr>
        <w:t xml:space="preserve">Мероприятия в течении учебного года в творческом объединении могут варьироваться от интересов и пожеланий детей и их законных представителей. </w:t>
      </w:r>
    </w:p>
    <w:p w14:paraId="3349BCCF" w14:textId="77777777" w:rsidR="00D24708" w:rsidRPr="0043451C" w:rsidRDefault="00025B0C" w:rsidP="0043451C">
      <w:pPr>
        <w:tabs>
          <w:tab w:val="left" w:pos="1134"/>
        </w:tabs>
        <w:ind w:left="0"/>
        <w:jc w:val="both"/>
        <w:rPr>
          <w:rFonts w:ascii="Times New Roman" w:hAnsi="Times New Roman" w:cs="Times New Roman"/>
          <w:sz w:val="28"/>
          <w:szCs w:val="28"/>
        </w:rPr>
      </w:pPr>
      <w:r w:rsidRPr="0043451C">
        <w:rPr>
          <w:rFonts w:ascii="Times New Roman" w:hAnsi="Times New Roman" w:cs="Times New Roman"/>
          <w:sz w:val="28"/>
          <w:szCs w:val="28"/>
        </w:rPr>
        <w:t>В коллективе дружеская обстановка, ненормальных лидеров и отверженных ребят нет. Родители принимают активное участие в деятельности объединения. Прослеживается положительная динами в развитии учащихся. В результате реализации воспитательной программы у обучающихся формируется позитивное отношение к окружающему миру, другим людям, самому себе</w:t>
      </w:r>
      <w:r w:rsidR="00D24708" w:rsidRPr="0043451C">
        <w:rPr>
          <w:rFonts w:ascii="Times New Roman" w:hAnsi="Times New Roman" w:cs="Times New Roman"/>
          <w:sz w:val="28"/>
          <w:szCs w:val="28"/>
        </w:rPr>
        <w:t>.</w:t>
      </w:r>
    </w:p>
    <w:p w14:paraId="758C9304" w14:textId="77777777" w:rsidR="00D24708" w:rsidRPr="0043451C" w:rsidRDefault="00025B0C" w:rsidP="0043451C">
      <w:pPr>
        <w:tabs>
          <w:tab w:val="left" w:pos="1134"/>
        </w:tabs>
        <w:ind w:left="0"/>
        <w:jc w:val="both"/>
        <w:rPr>
          <w:rFonts w:ascii="Times New Roman" w:hAnsi="Times New Roman" w:cs="Times New Roman"/>
          <w:sz w:val="28"/>
          <w:szCs w:val="28"/>
        </w:rPr>
      </w:pPr>
      <w:r w:rsidRPr="0043451C">
        <w:rPr>
          <w:rFonts w:ascii="Times New Roman" w:hAnsi="Times New Roman" w:cs="Times New Roman"/>
          <w:sz w:val="28"/>
          <w:szCs w:val="28"/>
        </w:rPr>
        <w:t xml:space="preserve">Приоритетные направления воспитательной работы на протяжении учебного года и в каникулярный период: </w:t>
      </w:r>
    </w:p>
    <w:p w14:paraId="361A4E8A" w14:textId="1DAADF81" w:rsidR="00D24708" w:rsidRPr="00B25E4F" w:rsidRDefault="00025B0C" w:rsidP="00B25E4F">
      <w:pPr>
        <w:pStyle w:val="aa"/>
        <w:numPr>
          <w:ilvl w:val="0"/>
          <w:numId w:val="22"/>
        </w:numPr>
        <w:tabs>
          <w:tab w:val="left" w:pos="1134"/>
        </w:tabs>
        <w:ind w:left="0" w:firstLine="1134"/>
        <w:jc w:val="both"/>
        <w:rPr>
          <w:rFonts w:ascii="Times New Roman" w:hAnsi="Times New Roman"/>
          <w:sz w:val="28"/>
          <w:szCs w:val="28"/>
        </w:rPr>
      </w:pPr>
      <w:r w:rsidRPr="00B25E4F">
        <w:rPr>
          <w:rFonts w:ascii="Times New Roman" w:hAnsi="Times New Roman"/>
          <w:sz w:val="28"/>
          <w:szCs w:val="28"/>
        </w:rPr>
        <w:t xml:space="preserve">Гражданско-патриотическое направление. </w:t>
      </w:r>
    </w:p>
    <w:p w14:paraId="0620A83B" w14:textId="1E4D7C6B" w:rsidR="00D24708" w:rsidRPr="00B25E4F" w:rsidRDefault="00025B0C" w:rsidP="00B25E4F">
      <w:pPr>
        <w:pStyle w:val="aa"/>
        <w:numPr>
          <w:ilvl w:val="0"/>
          <w:numId w:val="22"/>
        </w:numPr>
        <w:tabs>
          <w:tab w:val="left" w:pos="1134"/>
        </w:tabs>
        <w:ind w:left="0" w:firstLine="1134"/>
        <w:jc w:val="both"/>
        <w:rPr>
          <w:rFonts w:ascii="Times New Roman" w:hAnsi="Times New Roman"/>
          <w:sz w:val="28"/>
          <w:szCs w:val="28"/>
        </w:rPr>
      </w:pPr>
      <w:r w:rsidRPr="00B25E4F">
        <w:rPr>
          <w:rFonts w:ascii="Times New Roman" w:hAnsi="Times New Roman"/>
          <w:sz w:val="28"/>
          <w:szCs w:val="28"/>
        </w:rPr>
        <w:t xml:space="preserve">Безопасная жизнедеятельность, физическое воспитание, ЗОЖ. </w:t>
      </w:r>
    </w:p>
    <w:p w14:paraId="69139BD7" w14:textId="093A5FF9" w:rsidR="00D24708" w:rsidRPr="00B25E4F" w:rsidRDefault="00025B0C" w:rsidP="00B25E4F">
      <w:pPr>
        <w:pStyle w:val="aa"/>
        <w:numPr>
          <w:ilvl w:val="0"/>
          <w:numId w:val="22"/>
        </w:numPr>
        <w:tabs>
          <w:tab w:val="left" w:pos="1134"/>
        </w:tabs>
        <w:ind w:left="0" w:firstLine="1134"/>
        <w:jc w:val="both"/>
        <w:rPr>
          <w:rFonts w:ascii="Times New Roman" w:hAnsi="Times New Roman"/>
          <w:sz w:val="28"/>
          <w:szCs w:val="28"/>
        </w:rPr>
      </w:pPr>
      <w:r w:rsidRPr="00B25E4F">
        <w:rPr>
          <w:rFonts w:ascii="Times New Roman" w:hAnsi="Times New Roman"/>
          <w:sz w:val="28"/>
          <w:szCs w:val="28"/>
        </w:rPr>
        <w:t>Самоуправление.</w:t>
      </w:r>
    </w:p>
    <w:p w14:paraId="4B908293" w14:textId="68858D7D" w:rsidR="00D24708" w:rsidRPr="00B25E4F" w:rsidRDefault="00025B0C" w:rsidP="00B25E4F">
      <w:pPr>
        <w:pStyle w:val="aa"/>
        <w:numPr>
          <w:ilvl w:val="0"/>
          <w:numId w:val="22"/>
        </w:numPr>
        <w:tabs>
          <w:tab w:val="left" w:pos="1134"/>
        </w:tabs>
        <w:ind w:left="0" w:firstLine="1134"/>
        <w:jc w:val="both"/>
        <w:rPr>
          <w:rFonts w:ascii="Times New Roman" w:hAnsi="Times New Roman"/>
          <w:sz w:val="28"/>
          <w:szCs w:val="28"/>
        </w:rPr>
      </w:pPr>
      <w:r w:rsidRPr="00B25E4F">
        <w:rPr>
          <w:rFonts w:ascii="Times New Roman" w:hAnsi="Times New Roman"/>
          <w:sz w:val="28"/>
          <w:szCs w:val="28"/>
        </w:rPr>
        <w:t>Интеллектуальное воспитание.</w:t>
      </w:r>
    </w:p>
    <w:p w14:paraId="640EBCF7" w14:textId="77777777" w:rsidR="00B25E4F" w:rsidRPr="00B25E4F" w:rsidRDefault="00025B0C" w:rsidP="00B25E4F">
      <w:pPr>
        <w:pStyle w:val="aa"/>
        <w:numPr>
          <w:ilvl w:val="0"/>
          <w:numId w:val="22"/>
        </w:numPr>
        <w:tabs>
          <w:tab w:val="left" w:pos="1134"/>
        </w:tabs>
        <w:ind w:left="0" w:firstLine="1134"/>
        <w:jc w:val="both"/>
        <w:rPr>
          <w:rFonts w:ascii="Times New Roman" w:hAnsi="Times New Roman"/>
          <w:sz w:val="28"/>
          <w:szCs w:val="28"/>
        </w:rPr>
      </w:pPr>
      <w:r w:rsidRPr="00B25E4F">
        <w:rPr>
          <w:rFonts w:ascii="Times New Roman" w:hAnsi="Times New Roman"/>
          <w:sz w:val="28"/>
          <w:szCs w:val="28"/>
        </w:rPr>
        <w:t xml:space="preserve">Эстетическое воспитание. </w:t>
      </w:r>
    </w:p>
    <w:p w14:paraId="0E51EF4C" w14:textId="232881F8" w:rsidR="00D24708" w:rsidRPr="00B25E4F" w:rsidRDefault="00025B0C" w:rsidP="00B25E4F">
      <w:pPr>
        <w:pStyle w:val="aa"/>
        <w:numPr>
          <w:ilvl w:val="0"/>
          <w:numId w:val="22"/>
        </w:numPr>
        <w:tabs>
          <w:tab w:val="left" w:pos="1134"/>
        </w:tabs>
        <w:ind w:left="0" w:firstLine="1134"/>
        <w:jc w:val="both"/>
        <w:rPr>
          <w:rFonts w:ascii="Times New Roman" w:hAnsi="Times New Roman"/>
          <w:sz w:val="28"/>
          <w:szCs w:val="28"/>
        </w:rPr>
      </w:pPr>
      <w:r w:rsidRPr="00B25E4F">
        <w:rPr>
          <w:rFonts w:ascii="Times New Roman" w:hAnsi="Times New Roman"/>
          <w:sz w:val="28"/>
          <w:szCs w:val="28"/>
        </w:rPr>
        <w:t xml:space="preserve">Работа с родителями (законными представителями) </w:t>
      </w:r>
    </w:p>
    <w:p w14:paraId="13BA1764" w14:textId="77777777" w:rsidR="00D24708" w:rsidRPr="0043451C" w:rsidRDefault="00025B0C" w:rsidP="0043451C">
      <w:pPr>
        <w:tabs>
          <w:tab w:val="left" w:pos="1134"/>
        </w:tabs>
        <w:ind w:left="0"/>
        <w:jc w:val="both"/>
        <w:rPr>
          <w:rFonts w:ascii="Times New Roman" w:hAnsi="Times New Roman" w:cs="Times New Roman"/>
          <w:sz w:val="28"/>
          <w:szCs w:val="28"/>
        </w:rPr>
      </w:pPr>
      <w:r w:rsidRPr="0043451C">
        <w:rPr>
          <w:rFonts w:ascii="Times New Roman" w:hAnsi="Times New Roman" w:cs="Times New Roman"/>
          <w:sz w:val="28"/>
          <w:szCs w:val="28"/>
        </w:rPr>
        <w:t xml:space="preserve">Цель: воспитание высоких нравственных ценностей воспитанников, развитие их интеллектуальных способностей, повышение уровня воспитанности, развитие творческих способностей в условиях дополнительного образования. </w:t>
      </w:r>
    </w:p>
    <w:p w14:paraId="19F7CAC0" w14:textId="77777777" w:rsidR="00D24708" w:rsidRPr="0043451C" w:rsidRDefault="00025B0C" w:rsidP="0043451C">
      <w:pPr>
        <w:tabs>
          <w:tab w:val="left" w:pos="1134"/>
        </w:tabs>
        <w:ind w:left="0"/>
        <w:jc w:val="both"/>
        <w:rPr>
          <w:rFonts w:ascii="Times New Roman" w:hAnsi="Times New Roman" w:cs="Times New Roman"/>
          <w:sz w:val="28"/>
          <w:szCs w:val="28"/>
        </w:rPr>
      </w:pPr>
      <w:r w:rsidRPr="0043451C">
        <w:rPr>
          <w:rFonts w:ascii="Times New Roman" w:hAnsi="Times New Roman" w:cs="Times New Roman"/>
          <w:sz w:val="28"/>
          <w:szCs w:val="28"/>
        </w:rPr>
        <w:t>Задачи:</w:t>
      </w:r>
    </w:p>
    <w:p w14:paraId="2DEB2DCA" w14:textId="22B905CF" w:rsidR="00D24708" w:rsidRPr="00B25E4F" w:rsidRDefault="00025B0C" w:rsidP="00B25E4F">
      <w:pPr>
        <w:pStyle w:val="aa"/>
        <w:numPr>
          <w:ilvl w:val="0"/>
          <w:numId w:val="22"/>
        </w:numPr>
        <w:tabs>
          <w:tab w:val="left" w:pos="1134"/>
        </w:tabs>
        <w:ind w:left="0" w:firstLine="1134"/>
        <w:jc w:val="both"/>
        <w:rPr>
          <w:rFonts w:ascii="Times New Roman" w:hAnsi="Times New Roman"/>
          <w:sz w:val="28"/>
          <w:szCs w:val="28"/>
        </w:rPr>
      </w:pPr>
      <w:r w:rsidRPr="00B25E4F">
        <w:rPr>
          <w:rFonts w:ascii="Times New Roman" w:hAnsi="Times New Roman"/>
          <w:sz w:val="28"/>
          <w:szCs w:val="28"/>
        </w:rPr>
        <w:t xml:space="preserve">способствовать развитию инициативности, самостоятельности, ответственности; </w:t>
      </w:r>
    </w:p>
    <w:p w14:paraId="21F0EC1B" w14:textId="5CD7AFC4" w:rsidR="00D24708" w:rsidRPr="00B25E4F" w:rsidRDefault="00025B0C" w:rsidP="00B25E4F">
      <w:pPr>
        <w:pStyle w:val="aa"/>
        <w:numPr>
          <w:ilvl w:val="0"/>
          <w:numId w:val="22"/>
        </w:numPr>
        <w:tabs>
          <w:tab w:val="left" w:pos="1134"/>
        </w:tabs>
        <w:ind w:left="0" w:firstLine="1134"/>
        <w:jc w:val="both"/>
        <w:rPr>
          <w:rFonts w:ascii="Times New Roman" w:hAnsi="Times New Roman"/>
          <w:sz w:val="28"/>
          <w:szCs w:val="28"/>
        </w:rPr>
      </w:pPr>
      <w:r w:rsidRPr="00B25E4F">
        <w:rPr>
          <w:rFonts w:ascii="Times New Roman" w:hAnsi="Times New Roman"/>
          <w:sz w:val="28"/>
          <w:szCs w:val="28"/>
        </w:rPr>
        <w:t xml:space="preserve">развивать у обучающихся коммуникативные и личностные качества (доброта, взаимопомощь, усидчивость, настойчивость, трудолюбие и т. д); </w:t>
      </w:r>
    </w:p>
    <w:p w14:paraId="79B33BD8" w14:textId="0EA27EC4" w:rsidR="00D24708" w:rsidRPr="00B25E4F" w:rsidRDefault="00025B0C" w:rsidP="00B25E4F">
      <w:pPr>
        <w:pStyle w:val="aa"/>
        <w:numPr>
          <w:ilvl w:val="0"/>
          <w:numId w:val="22"/>
        </w:numPr>
        <w:tabs>
          <w:tab w:val="left" w:pos="1134"/>
        </w:tabs>
        <w:ind w:left="0" w:firstLine="1134"/>
        <w:jc w:val="both"/>
        <w:rPr>
          <w:rFonts w:ascii="Times New Roman" w:hAnsi="Times New Roman"/>
          <w:sz w:val="28"/>
          <w:szCs w:val="28"/>
        </w:rPr>
      </w:pPr>
      <w:r w:rsidRPr="00B25E4F">
        <w:rPr>
          <w:rFonts w:ascii="Times New Roman" w:hAnsi="Times New Roman"/>
          <w:sz w:val="28"/>
          <w:szCs w:val="28"/>
        </w:rPr>
        <w:t xml:space="preserve">способствовать раскрытию творческого потенциала обучающихся; </w:t>
      </w:r>
    </w:p>
    <w:p w14:paraId="1D621FD9" w14:textId="2DE1A674" w:rsidR="00D24708" w:rsidRPr="00B25E4F" w:rsidRDefault="00025B0C" w:rsidP="00B25E4F">
      <w:pPr>
        <w:pStyle w:val="aa"/>
        <w:numPr>
          <w:ilvl w:val="0"/>
          <w:numId w:val="22"/>
        </w:numPr>
        <w:tabs>
          <w:tab w:val="left" w:pos="1134"/>
        </w:tabs>
        <w:ind w:left="0" w:firstLine="1134"/>
        <w:jc w:val="both"/>
        <w:rPr>
          <w:rFonts w:ascii="Times New Roman" w:hAnsi="Times New Roman"/>
          <w:sz w:val="28"/>
          <w:szCs w:val="28"/>
        </w:rPr>
      </w:pPr>
      <w:r w:rsidRPr="00B25E4F">
        <w:rPr>
          <w:rFonts w:ascii="Times New Roman" w:hAnsi="Times New Roman"/>
          <w:sz w:val="28"/>
          <w:szCs w:val="28"/>
        </w:rPr>
        <w:t xml:space="preserve">способствовать обретению социально значимых ценностей и приобретению обучающимися положительного социального опыта: </w:t>
      </w:r>
    </w:p>
    <w:p w14:paraId="59A89EFC" w14:textId="694D37FE" w:rsidR="00D24708" w:rsidRPr="00B25E4F" w:rsidRDefault="00025B0C" w:rsidP="00B25E4F">
      <w:pPr>
        <w:pStyle w:val="aa"/>
        <w:numPr>
          <w:ilvl w:val="0"/>
          <w:numId w:val="22"/>
        </w:numPr>
        <w:tabs>
          <w:tab w:val="left" w:pos="1134"/>
        </w:tabs>
        <w:ind w:left="0" w:firstLine="1134"/>
        <w:jc w:val="both"/>
        <w:rPr>
          <w:rFonts w:ascii="Times New Roman" w:hAnsi="Times New Roman"/>
          <w:sz w:val="28"/>
          <w:szCs w:val="28"/>
        </w:rPr>
      </w:pPr>
      <w:r w:rsidRPr="00B25E4F">
        <w:rPr>
          <w:rFonts w:ascii="Times New Roman" w:hAnsi="Times New Roman"/>
          <w:sz w:val="28"/>
          <w:szCs w:val="28"/>
        </w:rPr>
        <w:t xml:space="preserve">формировать культуру общения с взрослыми и внутри детского коллектива; </w:t>
      </w:r>
    </w:p>
    <w:p w14:paraId="21EDC7F0" w14:textId="45F9FF04" w:rsidR="00025B0C" w:rsidRPr="00B25E4F" w:rsidRDefault="00025B0C" w:rsidP="00B25E4F">
      <w:pPr>
        <w:pStyle w:val="aa"/>
        <w:numPr>
          <w:ilvl w:val="0"/>
          <w:numId w:val="22"/>
        </w:numPr>
        <w:tabs>
          <w:tab w:val="left" w:pos="1134"/>
        </w:tabs>
        <w:ind w:left="0" w:firstLine="1134"/>
        <w:jc w:val="both"/>
        <w:rPr>
          <w:rFonts w:ascii="Times New Roman" w:hAnsi="Times New Roman"/>
          <w:b/>
          <w:sz w:val="28"/>
          <w:szCs w:val="28"/>
        </w:rPr>
      </w:pPr>
      <w:r w:rsidRPr="00B25E4F">
        <w:rPr>
          <w:rFonts w:ascii="Times New Roman" w:hAnsi="Times New Roman"/>
          <w:sz w:val="28"/>
          <w:szCs w:val="28"/>
        </w:rPr>
        <w:t>создавать условия для развития своих личностных особенностей, самоопределения и самовыражения.</w:t>
      </w:r>
    </w:p>
    <w:p w14:paraId="7D5336CD" w14:textId="77777777" w:rsidR="00025B0C" w:rsidRPr="00025B0C" w:rsidRDefault="00025B0C" w:rsidP="00025B0C">
      <w:pPr>
        <w:tabs>
          <w:tab w:val="left" w:pos="1134"/>
        </w:tabs>
        <w:rPr>
          <w:rFonts w:ascii="Times New Roman" w:hAnsi="Times New Roman"/>
          <w:b/>
          <w:sz w:val="28"/>
          <w:szCs w:val="28"/>
        </w:rPr>
      </w:pPr>
    </w:p>
    <w:p w14:paraId="16D0A298" w14:textId="77777777" w:rsidR="00025B0C" w:rsidRPr="00025B0C" w:rsidRDefault="00025B0C" w:rsidP="00025B0C">
      <w:pPr>
        <w:tabs>
          <w:tab w:val="left" w:pos="1134"/>
        </w:tabs>
        <w:jc w:val="both"/>
        <w:rPr>
          <w:rFonts w:ascii="Times New Roman" w:hAnsi="Times New Roman"/>
          <w:bCs/>
          <w:sz w:val="28"/>
          <w:szCs w:val="28"/>
        </w:rPr>
      </w:pPr>
    </w:p>
    <w:p w14:paraId="1BB79815" w14:textId="6EB3B091" w:rsidR="00ED0D49" w:rsidRDefault="00ED0D49" w:rsidP="00B25E4F">
      <w:pPr>
        <w:ind w:left="0"/>
        <w:jc w:val="both"/>
        <w:rPr>
          <w:rFonts w:ascii="Times New Roman" w:hAnsi="Times New Roman" w:cs="Times New Roman"/>
          <w:sz w:val="28"/>
          <w:szCs w:val="28"/>
        </w:rPr>
      </w:pPr>
    </w:p>
    <w:p w14:paraId="7E898D5A" w14:textId="77777777" w:rsidR="00B25E4F" w:rsidRDefault="00B25E4F" w:rsidP="00B25E4F">
      <w:pPr>
        <w:ind w:left="0"/>
        <w:jc w:val="both"/>
        <w:rPr>
          <w:rFonts w:ascii="Times New Roman" w:hAnsi="Times New Roman" w:cs="Times New Roman"/>
          <w:color w:val="000000"/>
          <w:sz w:val="28"/>
          <w:szCs w:val="28"/>
        </w:rPr>
      </w:pPr>
    </w:p>
    <w:p w14:paraId="789F9999" w14:textId="16682135" w:rsidR="00ED0D49" w:rsidRDefault="00ED0D49" w:rsidP="00ED0D49">
      <w:pPr>
        <w:ind w:left="0" w:firstLine="709"/>
        <w:jc w:val="both"/>
        <w:rPr>
          <w:rFonts w:ascii="Times New Roman" w:hAnsi="Times New Roman" w:cs="Times New Roman"/>
          <w:sz w:val="28"/>
          <w:szCs w:val="28"/>
        </w:rPr>
      </w:pPr>
    </w:p>
    <w:sectPr w:rsidR="00ED0D49" w:rsidSect="006C3E5F">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D18AF" w14:textId="77777777" w:rsidR="00FD6C4F" w:rsidRDefault="00FD6C4F" w:rsidP="006C3E5F">
      <w:r>
        <w:separator/>
      </w:r>
    </w:p>
  </w:endnote>
  <w:endnote w:type="continuationSeparator" w:id="0">
    <w:p w14:paraId="2DCD69B3" w14:textId="77777777" w:rsidR="00FD6C4F" w:rsidRDefault="00FD6C4F" w:rsidP="006C3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77219"/>
      <w:docPartObj>
        <w:docPartGallery w:val="Page Numbers (Bottom of Page)"/>
        <w:docPartUnique/>
      </w:docPartObj>
    </w:sdtPr>
    <w:sdtEndPr/>
    <w:sdtContent>
      <w:p w14:paraId="67FDD696" w14:textId="6FDF93F3" w:rsidR="006C3E5F" w:rsidRDefault="006C3E5F">
        <w:pPr>
          <w:pStyle w:val="a7"/>
          <w:jc w:val="center"/>
        </w:pPr>
        <w:r>
          <w:fldChar w:fldCharType="begin"/>
        </w:r>
        <w:r>
          <w:instrText>PAGE   \* MERGEFORMAT</w:instrText>
        </w:r>
        <w:r>
          <w:fldChar w:fldCharType="separate"/>
        </w:r>
        <w:r>
          <w:t>2</w:t>
        </w:r>
        <w:r>
          <w:fldChar w:fldCharType="end"/>
        </w:r>
      </w:p>
    </w:sdtContent>
  </w:sdt>
  <w:p w14:paraId="2B492B1E" w14:textId="77777777" w:rsidR="006C3E5F" w:rsidRDefault="006C3E5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C518C" w14:textId="77777777" w:rsidR="00FD6C4F" w:rsidRDefault="00FD6C4F" w:rsidP="006C3E5F">
      <w:r>
        <w:separator/>
      </w:r>
    </w:p>
  </w:footnote>
  <w:footnote w:type="continuationSeparator" w:id="0">
    <w:p w14:paraId="55F0E171" w14:textId="77777777" w:rsidR="00FD6C4F" w:rsidRDefault="00FD6C4F" w:rsidP="006C3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53" type="#_x0000_t75" alt="📍" style="width:12pt;height:12pt;visibility:visible;mso-wrap-style:square" o:bullet="t">
        <v:imagedata r:id="rId1" o:title="📍"/>
      </v:shape>
    </w:pict>
  </w:numPicBullet>
  <w:abstractNum w:abstractNumId="0" w15:restartNumberingAfterBreak="0">
    <w:nsid w:val="05F93FB8"/>
    <w:multiLevelType w:val="hybridMultilevel"/>
    <w:tmpl w:val="6516992E"/>
    <w:lvl w:ilvl="0" w:tplc="E51889B2">
      <w:start w:val="1"/>
      <w:numFmt w:val="bullet"/>
      <w:lvlText w:val=""/>
      <w:lvlJc w:val="left"/>
      <w:pPr>
        <w:ind w:left="928"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1" w15:restartNumberingAfterBreak="0">
    <w:nsid w:val="0DA6585D"/>
    <w:multiLevelType w:val="hybridMultilevel"/>
    <w:tmpl w:val="B44EB02E"/>
    <w:lvl w:ilvl="0" w:tplc="6F1E73F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12056B59"/>
    <w:multiLevelType w:val="hybridMultilevel"/>
    <w:tmpl w:val="2ABAA12A"/>
    <w:lvl w:ilvl="0" w:tplc="6F1E73F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1A71055A"/>
    <w:multiLevelType w:val="hybridMultilevel"/>
    <w:tmpl w:val="5398653A"/>
    <w:lvl w:ilvl="0" w:tplc="EFC4B8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B094D81"/>
    <w:multiLevelType w:val="multilevel"/>
    <w:tmpl w:val="16669BE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22490116"/>
    <w:multiLevelType w:val="hybridMultilevel"/>
    <w:tmpl w:val="D43E0A00"/>
    <w:lvl w:ilvl="0" w:tplc="6F1E73F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247C53DD"/>
    <w:multiLevelType w:val="hybridMultilevel"/>
    <w:tmpl w:val="F4F4ECBC"/>
    <w:lvl w:ilvl="0" w:tplc="6F1E73F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252C4848"/>
    <w:multiLevelType w:val="multilevel"/>
    <w:tmpl w:val="46664C1E"/>
    <w:lvl w:ilvl="0">
      <w:numFmt w:val="bullet"/>
      <w:lvlText w:val="–"/>
      <w:lvlJc w:val="left"/>
      <w:pPr>
        <w:tabs>
          <w:tab w:val="num" w:pos="0"/>
        </w:tabs>
        <w:ind w:left="107" w:hanging="180"/>
      </w:pPr>
      <w:rPr>
        <w:rFonts w:ascii="Times New Roman" w:hAnsi="Times New Roman" w:cs="Times New Roman" w:hint="default"/>
        <w:spacing w:val="-8"/>
        <w:w w:val="100"/>
        <w:sz w:val="24"/>
        <w:szCs w:val="24"/>
        <w:lang w:val="ru-RU" w:eastAsia="en-US" w:bidi="ar-SA"/>
      </w:rPr>
    </w:lvl>
    <w:lvl w:ilvl="1">
      <w:numFmt w:val="bullet"/>
      <w:lvlText w:val=""/>
      <w:lvlJc w:val="left"/>
      <w:pPr>
        <w:tabs>
          <w:tab w:val="num" w:pos="0"/>
        </w:tabs>
        <w:ind w:left="934" w:hanging="180"/>
      </w:pPr>
      <w:rPr>
        <w:rFonts w:ascii="Symbol" w:hAnsi="Symbol" w:cs="Symbol" w:hint="default"/>
        <w:lang w:val="ru-RU" w:eastAsia="en-US" w:bidi="ar-SA"/>
      </w:rPr>
    </w:lvl>
    <w:lvl w:ilvl="2">
      <w:numFmt w:val="bullet"/>
      <w:lvlText w:val=""/>
      <w:lvlJc w:val="left"/>
      <w:pPr>
        <w:tabs>
          <w:tab w:val="num" w:pos="0"/>
        </w:tabs>
        <w:ind w:left="1768" w:hanging="180"/>
      </w:pPr>
      <w:rPr>
        <w:rFonts w:ascii="Symbol" w:hAnsi="Symbol" w:cs="Symbol" w:hint="default"/>
        <w:lang w:val="ru-RU" w:eastAsia="en-US" w:bidi="ar-SA"/>
      </w:rPr>
    </w:lvl>
    <w:lvl w:ilvl="3">
      <w:numFmt w:val="bullet"/>
      <w:lvlText w:val=""/>
      <w:lvlJc w:val="left"/>
      <w:pPr>
        <w:tabs>
          <w:tab w:val="num" w:pos="0"/>
        </w:tabs>
        <w:ind w:left="2602" w:hanging="180"/>
      </w:pPr>
      <w:rPr>
        <w:rFonts w:ascii="Symbol" w:hAnsi="Symbol" w:cs="Symbol" w:hint="default"/>
        <w:lang w:val="ru-RU" w:eastAsia="en-US" w:bidi="ar-SA"/>
      </w:rPr>
    </w:lvl>
    <w:lvl w:ilvl="4">
      <w:numFmt w:val="bullet"/>
      <w:lvlText w:val=""/>
      <w:lvlJc w:val="left"/>
      <w:pPr>
        <w:tabs>
          <w:tab w:val="num" w:pos="0"/>
        </w:tabs>
        <w:ind w:left="3436" w:hanging="180"/>
      </w:pPr>
      <w:rPr>
        <w:rFonts w:ascii="Symbol" w:hAnsi="Symbol" w:cs="Symbol" w:hint="default"/>
        <w:lang w:val="ru-RU" w:eastAsia="en-US" w:bidi="ar-SA"/>
      </w:rPr>
    </w:lvl>
    <w:lvl w:ilvl="5">
      <w:numFmt w:val="bullet"/>
      <w:lvlText w:val=""/>
      <w:lvlJc w:val="left"/>
      <w:pPr>
        <w:tabs>
          <w:tab w:val="num" w:pos="0"/>
        </w:tabs>
        <w:ind w:left="4270" w:hanging="180"/>
      </w:pPr>
      <w:rPr>
        <w:rFonts w:ascii="Symbol" w:hAnsi="Symbol" w:cs="Symbol" w:hint="default"/>
        <w:lang w:val="ru-RU" w:eastAsia="en-US" w:bidi="ar-SA"/>
      </w:rPr>
    </w:lvl>
    <w:lvl w:ilvl="6">
      <w:numFmt w:val="bullet"/>
      <w:lvlText w:val=""/>
      <w:lvlJc w:val="left"/>
      <w:pPr>
        <w:tabs>
          <w:tab w:val="num" w:pos="0"/>
        </w:tabs>
        <w:ind w:left="5104" w:hanging="180"/>
      </w:pPr>
      <w:rPr>
        <w:rFonts w:ascii="Symbol" w:hAnsi="Symbol" w:cs="Symbol" w:hint="default"/>
        <w:lang w:val="ru-RU" w:eastAsia="en-US" w:bidi="ar-SA"/>
      </w:rPr>
    </w:lvl>
    <w:lvl w:ilvl="7">
      <w:numFmt w:val="bullet"/>
      <w:lvlText w:val=""/>
      <w:lvlJc w:val="left"/>
      <w:pPr>
        <w:tabs>
          <w:tab w:val="num" w:pos="0"/>
        </w:tabs>
        <w:ind w:left="5938" w:hanging="180"/>
      </w:pPr>
      <w:rPr>
        <w:rFonts w:ascii="Symbol" w:hAnsi="Symbol" w:cs="Symbol" w:hint="default"/>
        <w:lang w:val="ru-RU" w:eastAsia="en-US" w:bidi="ar-SA"/>
      </w:rPr>
    </w:lvl>
    <w:lvl w:ilvl="8">
      <w:numFmt w:val="bullet"/>
      <w:lvlText w:val=""/>
      <w:lvlJc w:val="left"/>
      <w:pPr>
        <w:tabs>
          <w:tab w:val="num" w:pos="0"/>
        </w:tabs>
        <w:ind w:left="6772" w:hanging="180"/>
      </w:pPr>
      <w:rPr>
        <w:rFonts w:ascii="Symbol" w:hAnsi="Symbol" w:cs="Symbol" w:hint="default"/>
        <w:lang w:val="ru-RU" w:eastAsia="en-US" w:bidi="ar-SA"/>
      </w:rPr>
    </w:lvl>
  </w:abstractNum>
  <w:abstractNum w:abstractNumId="8" w15:restartNumberingAfterBreak="0">
    <w:nsid w:val="278E1CE4"/>
    <w:multiLevelType w:val="multilevel"/>
    <w:tmpl w:val="3DE62900"/>
    <w:lvl w:ilvl="0">
      <w:start w:val="1"/>
      <w:numFmt w:val="decimal"/>
      <w:lvlText w:val="%1."/>
      <w:lvlJc w:val="left"/>
      <w:pPr>
        <w:tabs>
          <w:tab w:val="num" w:pos="0"/>
        </w:tabs>
        <w:ind w:left="654" w:hanging="360"/>
      </w:pPr>
      <w:rPr>
        <w:rFonts w:ascii="Times New Roman" w:eastAsia="Times New Roman" w:hAnsi="Times New Roman" w:cs="Times New Roman"/>
        <w:b/>
        <w:bCs/>
        <w:spacing w:val="-3"/>
        <w:w w:val="100"/>
        <w:sz w:val="24"/>
        <w:szCs w:val="24"/>
        <w:lang w:val="ru-RU" w:eastAsia="en-US" w:bidi="ar-SA"/>
      </w:rPr>
    </w:lvl>
    <w:lvl w:ilvl="1">
      <w:numFmt w:val="bullet"/>
      <w:lvlText w:val=""/>
      <w:lvlJc w:val="left"/>
      <w:pPr>
        <w:tabs>
          <w:tab w:val="num" w:pos="0"/>
        </w:tabs>
        <w:ind w:left="1686" w:hanging="360"/>
      </w:pPr>
      <w:rPr>
        <w:rFonts w:ascii="Symbol" w:hAnsi="Symbol" w:cs="Symbol" w:hint="default"/>
        <w:lang w:val="ru-RU" w:eastAsia="en-US" w:bidi="ar-SA"/>
      </w:rPr>
    </w:lvl>
    <w:lvl w:ilvl="2">
      <w:numFmt w:val="bullet"/>
      <w:lvlText w:val=""/>
      <w:lvlJc w:val="left"/>
      <w:pPr>
        <w:tabs>
          <w:tab w:val="num" w:pos="0"/>
        </w:tabs>
        <w:ind w:left="2713" w:hanging="360"/>
      </w:pPr>
      <w:rPr>
        <w:rFonts w:ascii="Symbol" w:hAnsi="Symbol" w:cs="Symbol" w:hint="default"/>
        <w:lang w:val="ru-RU" w:eastAsia="en-US" w:bidi="ar-SA"/>
      </w:rPr>
    </w:lvl>
    <w:lvl w:ilvl="3">
      <w:numFmt w:val="bullet"/>
      <w:lvlText w:val=""/>
      <w:lvlJc w:val="left"/>
      <w:pPr>
        <w:tabs>
          <w:tab w:val="num" w:pos="0"/>
        </w:tabs>
        <w:ind w:left="3739" w:hanging="360"/>
      </w:pPr>
      <w:rPr>
        <w:rFonts w:ascii="Symbol" w:hAnsi="Symbol" w:cs="Symbol" w:hint="default"/>
        <w:lang w:val="ru-RU" w:eastAsia="en-US" w:bidi="ar-SA"/>
      </w:rPr>
    </w:lvl>
    <w:lvl w:ilvl="4">
      <w:numFmt w:val="bullet"/>
      <w:lvlText w:val=""/>
      <w:lvlJc w:val="left"/>
      <w:pPr>
        <w:tabs>
          <w:tab w:val="num" w:pos="0"/>
        </w:tabs>
        <w:ind w:left="4766" w:hanging="360"/>
      </w:pPr>
      <w:rPr>
        <w:rFonts w:ascii="Symbol" w:hAnsi="Symbol" w:cs="Symbol" w:hint="default"/>
        <w:lang w:val="ru-RU" w:eastAsia="en-US" w:bidi="ar-SA"/>
      </w:rPr>
    </w:lvl>
    <w:lvl w:ilvl="5">
      <w:numFmt w:val="bullet"/>
      <w:lvlText w:val=""/>
      <w:lvlJc w:val="left"/>
      <w:pPr>
        <w:tabs>
          <w:tab w:val="num" w:pos="0"/>
        </w:tabs>
        <w:ind w:left="5793" w:hanging="360"/>
      </w:pPr>
      <w:rPr>
        <w:rFonts w:ascii="Symbol" w:hAnsi="Symbol" w:cs="Symbol" w:hint="default"/>
        <w:lang w:val="ru-RU" w:eastAsia="en-US" w:bidi="ar-SA"/>
      </w:rPr>
    </w:lvl>
    <w:lvl w:ilvl="6">
      <w:numFmt w:val="bullet"/>
      <w:lvlText w:val=""/>
      <w:lvlJc w:val="left"/>
      <w:pPr>
        <w:tabs>
          <w:tab w:val="num" w:pos="0"/>
        </w:tabs>
        <w:ind w:left="6819" w:hanging="360"/>
      </w:pPr>
      <w:rPr>
        <w:rFonts w:ascii="Symbol" w:hAnsi="Symbol" w:cs="Symbol" w:hint="default"/>
        <w:lang w:val="ru-RU" w:eastAsia="en-US" w:bidi="ar-SA"/>
      </w:rPr>
    </w:lvl>
    <w:lvl w:ilvl="7">
      <w:numFmt w:val="bullet"/>
      <w:lvlText w:val=""/>
      <w:lvlJc w:val="left"/>
      <w:pPr>
        <w:tabs>
          <w:tab w:val="num" w:pos="0"/>
        </w:tabs>
        <w:ind w:left="7846" w:hanging="360"/>
      </w:pPr>
      <w:rPr>
        <w:rFonts w:ascii="Symbol" w:hAnsi="Symbol" w:cs="Symbol" w:hint="default"/>
        <w:lang w:val="ru-RU" w:eastAsia="en-US" w:bidi="ar-SA"/>
      </w:rPr>
    </w:lvl>
    <w:lvl w:ilvl="8">
      <w:numFmt w:val="bullet"/>
      <w:lvlText w:val=""/>
      <w:lvlJc w:val="left"/>
      <w:pPr>
        <w:tabs>
          <w:tab w:val="num" w:pos="0"/>
        </w:tabs>
        <w:ind w:left="8873" w:hanging="360"/>
      </w:pPr>
      <w:rPr>
        <w:rFonts w:ascii="Symbol" w:hAnsi="Symbol" w:cs="Symbol" w:hint="default"/>
        <w:lang w:val="ru-RU" w:eastAsia="en-US" w:bidi="ar-SA"/>
      </w:rPr>
    </w:lvl>
  </w:abstractNum>
  <w:abstractNum w:abstractNumId="9" w15:restartNumberingAfterBreak="0">
    <w:nsid w:val="2A4D7CD1"/>
    <w:multiLevelType w:val="hybridMultilevel"/>
    <w:tmpl w:val="71DED6F4"/>
    <w:lvl w:ilvl="0" w:tplc="3EC0A31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36CE4C7B"/>
    <w:multiLevelType w:val="multilevel"/>
    <w:tmpl w:val="7D76B2A2"/>
    <w:lvl w:ilvl="0">
      <w:numFmt w:val="bullet"/>
      <w:lvlText w:val="–"/>
      <w:lvlJc w:val="left"/>
      <w:pPr>
        <w:tabs>
          <w:tab w:val="num" w:pos="0"/>
        </w:tabs>
        <w:ind w:left="107" w:hanging="180"/>
      </w:pPr>
      <w:rPr>
        <w:rFonts w:ascii="Times New Roman" w:hAnsi="Times New Roman" w:cs="Times New Roman" w:hint="default"/>
        <w:spacing w:val="-8"/>
        <w:w w:val="100"/>
        <w:sz w:val="24"/>
        <w:szCs w:val="24"/>
        <w:lang w:val="ru-RU" w:eastAsia="en-US" w:bidi="ar-SA"/>
      </w:rPr>
    </w:lvl>
    <w:lvl w:ilvl="1">
      <w:numFmt w:val="bullet"/>
      <w:lvlText w:val=""/>
      <w:lvlJc w:val="left"/>
      <w:pPr>
        <w:tabs>
          <w:tab w:val="num" w:pos="0"/>
        </w:tabs>
        <w:ind w:left="934" w:hanging="180"/>
      </w:pPr>
      <w:rPr>
        <w:rFonts w:ascii="Symbol" w:hAnsi="Symbol" w:cs="Symbol" w:hint="default"/>
        <w:lang w:val="ru-RU" w:eastAsia="en-US" w:bidi="ar-SA"/>
      </w:rPr>
    </w:lvl>
    <w:lvl w:ilvl="2">
      <w:numFmt w:val="bullet"/>
      <w:lvlText w:val=""/>
      <w:lvlJc w:val="left"/>
      <w:pPr>
        <w:tabs>
          <w:tab w:val="num" w:pos="0"/>
        </w:tabs>
        <w:ind w:left="1768" w:hanging="180"/>
      </w:pPr>
      <w:rPr>
        <w:rFonts w:ascii="Symbol" w:hAnsi="Symbol" w:cs="Symbol" w:hint="default"/>
        <w:lang w:val="ru-RU" w:eastAsia="en-US" w:bidi="ar-SA"/>
      </w:rPr>
    </w:lvl>
    <w:lvl w:ilvl="3">
      <w:numFmt w:val="bullet"/>
      <w:lvlText w:val=""/>
      <w:lvlJc w:val="left"/>
      <w:pPr>
        <w:tabs>
          <w:tab w:val="num" w:pos="0"/>
        </w:tabs>
        <w:ind w:left="2602" w:hanging="180"/>
      </w:pPr>
      <w:rPr>
        <w:rFonts w:ascii="Symbol" w:hAnsi="Symbol" w:cs="Symbol" w:hint="default"/>
        <w:lang w:val="ru-RU" w:eastAsia="en-US" w:bidi="ar-SA"/>
      </w:rPr>
    </w:lvl>
    <w:lvl w:ilvl="4">
      <w:numFmt w:val="bullet"/>
      <w:lvlText w:val=""/>
      <w:lvlJc w:val="left"/>
      <w:pPr>
        <w:tabs>
          <w:tab w:val="num" w:pos="0"/>
        </w:tabs>
        <w:ind w:left="3436" w:hanging="180"/>
      </w:pPr>
      <w:rPr>
        <w:rFonts w:ascii="Symbol" w:hAnsi="Symbol" w:cs="Symbol" w:hint="default"/>
        <w:lang w:val="ru-RU" w:eastAsia="en-US" w:bidi="ar-SA"/>
      </w:rPr>
    </w:lvl>
    <w:lvl w:ilvl="5">
      <w:numFmt w:val="bullet"/>
      <w:lvlText w:val=""/>
      <w:lvlJc w:val="left"/>
      <w:pPr>
        <w:tabs>
          <w:tab w:val="num" w:pos="0"/>
        </w:tabs>
        <w:ind w:left="4270" w:hanging="180"/>
      </w:pPr>
      <w:rPr>
        <w:rFonts w:ascii="Symbol" w:hAnsi="Symbol" w:cs="Symbol" w:hint="default"/>
        <w:lang w:val="ru-RU" w:eastAsia="en-US" w:bidi="ar-SA"/>
      </w:rPr>
    </w:lvl>
    <w:lvl w:ilvl="6">
      <w:numFmt w:val="bullet"/>
      <w:lvlText w:val=""/>
      <w:lvlJc w:val="left"/>
      <w:pPr>
        <w:tabs>
          <w:tab w:val="num" w:pos="0"/>
        </w:tabs>
        <w:ind w:left="5104" w:hanging="180"/>
      </w:pPr>
      <w:rPr>
        <w:rFonts w:ascii="Symbol" w:hAnsi="Symbol" w:cs="Symbol" w:hint="default"/>
        <w:lang w:val="ru-RU" w:eastAsia="en-US" w:bidi="ar-SA"/>
      </w:rPr>
    </w:lvl>
    <w:lvl w:ilvl="7">
      <w:numFmt w:val="bullet"/>
      <w:lvlText w:val=""/>
      <w:lvlJc w:val="left"/>
      <w:pPr>
        <w:tabs>
          <w:tab w:val="num" w:pos="0"/>
        </w:tabs>
        <w:ind w:left="5938" w:hanging="180"/>
      </w:pPr>
      <w:rPr>
        <w:rFonts w:ascii="Symbol" w:hAnsi="Symbol" w:cs="Symbol" w:hint="default"/>
        <w:lang w:val="ru-RU" w:eastAsia="en-US" w:bidi="ar-SA"/>
      </w:rPr>
    </w:lvl>
    <w:lvl w:ilvl="8">
      <w:numFmt w:val="bullet"/>
      <w:lvlText w:val=""/>
      <w:lvlJc w:val="left"/>
      <w:pPr>
        <w:tabs>
          <w:tab w:val="num" w:pos="0"/>
        </w:tabs>
        <w:ind w:left="6772" w:hanging="180"/>
      </w:pPr>
      <w:rPr>
        <w:rFonts w:ascii="Symbol" w:hAnsi="Symbol" w:cs="Symbol" w:hint="default"/>
        <w:lang w:val="ru-RU" w:eastAsia="en-US" w:bidi="ar-SA"/>
      </w:rPr>
    </w:lvl>
  </w:abstractNum>
  <w:abstractNum w:abstractNumId="11" w15:restartNumberingAfterBreak="0">
    <w:nsid w:val="443B53F1"/>
    <w:multiLevelType w:val="multilevel"/>
    <w:tmpl w:val="F2AC5D4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15:restartNumberingAfterBreak="0">
    <w:nsid w:val="48580C5B"/>
    <w:multiLevelType w:val="hybridMultilevel"/>
    <w:tmpl w:val="5E402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B42657A"/>
    <w:multiLevelType w:val="multilevel"/>
    <w:tmpl w:val="7F08D66A"/>
    <w:lvl w:ilvl="0">
      <w:numFmt w:val="bullet"/>
      <w:lvlText w:val="–"/>
      <w:lvlJc w:val="left"/>
      <w:pPr>
        <w:tabs>
          <w:tab w:val="num" w:pos="0"/>
        </w:tabs>
        <w:ind w:left="107" w:hanging="180"/>
      </w:pPr>
      <w:rPr>
        <w:rFonts w:ascii="Times New Roman" w:hAnsi="Times New Roman" w:cs="Times New Roman" w:hint="default"/>
        <w:spacing w:val="-8"/>
        <w:w w:val="100"/>
        <w:sz w:val="24"/>
        <w:szCs w:val="24"/>
        <w:lang w:val="ru-RU" w:eastAsia="en-US" w:bidi="ar-SA"/>
      </w:rPr>
    </w:lvl>
    <w:lvl w:ilvl="1">
      <w:numFmt w:val="bullet"/>
      <w:lvlText w:val=""/>
      <w:lvlJc w:val="left"/>
      <w:pPr>
        <w:tabs>
          <w:tab w:val="num" w:pos="0"/>
        </w:tabs>
        <w:ind w:left="934" w:hanging="180"/>
      </w:pPr>
      <w:rPr>
        <w:rFonts w:ascii="Symbol" w:hAnsi="Symbol" w:cs="Symbol" w:hint="default"/>
        <w:lang w:val="ru-RU" w:eastAsia="en-US" w:bidi="ar-SA"/>
      </w:rPr>
    </w:lvl>
    <w:lvl w:ilvl="2">
      <w:numFmt w:val="bullet"/>
      <w:lvlText w:val=""/>
      <w:lvlJc w:val="left"/>
      <w:pPr>
        <w:tabs>
          <w:tab w:val="num" w:pos="0"/>
        </w:tabs>
        <w:ind w:left="1768" w:hanging="180"/>
      </w:pPr>
      <w:rPr>
        <w:rFonts w:ascii="Symbol" w:hAnsi="Symbol" w:cs="Symbol" w:hint="default"/>
        <w:lang w:val="ru-RU" w:eastAsia="en-US" w:bidi="ar-SA"/>
      </w:rPr>
    </w:lvl>
    <w:lvl w:ilvl="3">
      <w:numFmt w:val="bullet"/>
      <w:lvlText w:val=""/>
      <w:lvlJc w:val="left"/>
      <w:pPr>
        <w:tabs>
          <w:tab w:val="num" w:pos="0"/>
        </w:tabs>
        <w:ind w:left="2602" w:hanging="180"/>
      </w:pPr>
      <w:rPr>
        <w:rFonts w:ascii="Symbol" w:hAnsi="Symbol" w:cs="Symbol" w:hint="default"/>
        <w:lang w:val="ru-RU" w:eastAsia="en-US" w:bidi="ar-SA"/>
      </w:rPr>
    </w:lvl>
    <w:lvl w:ilvl="4">
      <w:numFmt w:val="bullet"/>
      <w:lvlText w:val=""/>
      <w:lvlJc w:val="left"/>
      <w:pPr>
        <w:tabs>
          <w:tab w:val="num" w:pos="0"/>
        </w:tabs>
        <w:ind w:left="3436" w:hanging="180"/>
      </w:pPr>
      <w:rPr>
        <w:rFonts w:ascii="Symbol" w:hAnsi="Symbol" w:cs="Symbol" w:hint="default"/>
        <w:lang w:val="ru-RU" w:eastAsia="en-US" w:bidi="ar-SA"/>
      </w:rPr>
    </w:lvl>
    <w:lvl w:ilvl="5">
      <w:numFmt w:val="bullet"/>
      <w:lvlText w:val=""/>
      <w:lvlJc w:val="left"/>
      <w:pPr>
        <w:tabs>
          <w:tab w:val="num" w:pos="0"/>
        </w:tabs>
        <w:ind w:left="4270" w:hanging="180"/>
      </w:pPr>
      <w:rPr>
        <w:rFonts w:ascii="Symbol" w:hAnsi="Symbol" w:cs="Symbol" w:hint="default"/>
        <w:lang w:val="ru-RU" w:eastAsia="en-US" w:bidi="ar-SA"/>
      </w:rPr>
    </w:lvl>
    <w:lvl w:ilvl="6">
      <w:numFmt w:val="bullet"/>
      <w:lvlText w:val=""/>
      <w:lvlJc w:val="left"/>
      <w:pPr>
        <w:tabs>
          <w:tab w:val="num" w:pos="0"/>
        </w:tabs>
        <w:ind w:left="5104" w:hanging="180"/>
      </w:pPr>
      <w:rPr>
        <w:rFonts w:ascii="Symbol" w:hAnsi="Symbol" w:cs="Symbol" w:hint="default"/>
        <w:lang w:val="ru-RU" w:eastAsia="en-US" w:bidi="ar-SA"/>
      </w:rPr>
    </w:lvl>
    <w:lvl w:ilvl="7">
      <w:numFmt w:val="bullet"/>
      <w:lvlText w:val=""/>
      <w:lvlJc w:val="left"/>
      <w:pPr>
        <w:tabs>
          <w:tab w:val="num" w:pos="0"/>
        </w:tabs>
        <w:ind w:left="5938" w:hanging="180"/>
      </w:pPr>
      <w:rPr>
        <w:rFonts w:ascii="Symbol" w:hAnsi="Symbol" w:cs="Symbol" w:hint="default"/>
        <w:lang w:val="ru-RU" w:eastAsia="en-US" w:bidi="ar-SA"/>
      </w:rPr>
    </w:lvl>
    <w:lvl w:ilvl="8">
      <w:numFmt w:val="bullet"/>
      <w:lvlText w:val=""/>
      <w:lvlJc w:val="left"/>
      <w:pPr>
        <w:tabs>
          <w:tab w:val="num" w:pos="0"/>
        </w:tabs>
        <w:ind w:left="6772" w:hanging="180"/>
      </w:pPr>
      <w:rPr>
        <w:rFonts w:ascii="Symbol" w:hAnsi="Symbol" w:cs="Symbol" w:hint="default"/>
        <w:lang w:val="ru-RU" w:eastAsia="en-US" w:bidi="ar-SA"/>
      </w:rPr>
    </w:lvl>
  </w:abstractNum>
  <w:abstractNum w:abstractNumId="14" w15:restartNumberingAfterBreak="0">
    <w:nsid w:val="54806B78"/>
    <w:multiLevelType w:val="hybridMultilevel"/>
    <w:tmpl w:val="52DE889C"/>
    <w:lvl w:ilvl="0" w:tplc="E51889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581146F3"/>
    <w:multiLevelType w:val="multilevel"/>
    <w:tmpl w:val="1CD6906E"/>
    <w:lvl w:ilvl="0">
      <w:numFmt w:val="bullet"/>
      <w:lvlText w:val="–"/>
      <w:lvlJc w:val="left"/>
      <w:pPr>
        <w:tabs>
          <w:tab w:val="num" w:pos="0"/>
        </w:tabs>
        <w:ind w:left="107" w:hanging="180"/>
      </w:pPr>
      <w:rPr>
        <w:rFonts w:ascii="Times New Roman" w:hAnsi="Times New Roman" w:cs="Times New Roman" w:hint="default"/>
        <w:spacing w:val="-8"/>
        <w:w w:val="100"/>
        <w:sz w:val="24"/>
        <w:szCs w:val="24"/>
        <w:lang w:val="ru-RU" w:eastAsia="en-US" w:bidi="ar-SA"/>
      </w:rPr>
    </w:lvl>
    <w:lvl w:ilvl="1">
      <w:numFmt w:val="bullet"/>
      <w:lvlText w:val=""/>
      <w:lvlJc w:val="left"/>
      <w:pPr>
        <w:tabs>
          <w:tab w:val="num" w:pos="0"/>
        </w:tabs>
        <w:ind w:left="934" w:hanging="180"/>
      </w:pPr>
      <w:rPr>
        <w:rFonts w:ascii="Symbol" w:hAnsi="Symbol" w:cs="Symbol" w:hint="default"/>
        <w:lang w:val="ru-RU" w:eastAsia="en-US" w:bidi="ar-SA"/>
      </w:rPr>
    </w:lvl>
    <w:lvl w:ilvl="2">
      <w:numFmt w:val="bullet"/>
      <w:lvlText w:val=""/>
      <w:lvlJc w:val="left"/>
      <w:pPr>
        <w:tabs>
          <w:tab w:val="num" w:pos="0"/>
        </w:tabs>
        <w:ind w:left="1768" w:hanging="180"/>
      </w:pPr>
      <w:rPr>
        <w:rFonts w:ascii="Symbol" w:hAnsi="Symbol" w:cs="Symbol" w:hint="default"/>
        <w:lang w:val="ru-RU" w:eastAsia="en-US" w:bidi="ar-SA"/>
      </w:rPr>
    </w:lvl>
    <w:lvl w:ilvl="3">
      <w:numFmt w:val="bullet"/>
      <w:lvlText w:val=""/>
      <w:lvlJc w:val="left"/>
      <w:pPr>
        <w:tabs>
          <w:tab w:val="num" w:pos="0"/>
        </w:tabs>
        <w:ind w:left="2602" w:hanging="180"/>
      </w:pPr>
      <w:rPr>
        <w:rFonts w:ascii="Symbol" w:hAnsi="Symbol" w:cs="Symbol" w:hint="default"/>
        <w:lang w:val="ru-RU" w:eastAsia="en-US" w:bidi="ar-SA"/>
      </w:rPr>
    </w:lvl>
    <w:lvl w:ilvl="4">
      <w:numFmt w:val="bullet"/>
      <w:lvlText w:val=""/>
      <w:lvlJc w:val="left"/>
      <w:pPr>
        <w:tabs>
          <w:tab w:val="num" w:pos="0"/>
        </w:tabs>
        <w:ind w:left="3436" w:hanging="180"/>
      </w:pPr>
      <w:rPr>
        <w:rFonts w:ascii="Symbol" w:hAnsi="Symbol" w:cs="Symbol" w:hint="default"/>
        <w:lang w:val="ru-RU" w:eastAsia="en-US" w:bidi="ar-SA"/>
      </w:rPr>
    </w:lvl>
    <w:lvl w:ilvl="5">
      <w:numFmt w:val="bullet"/>
      <w:lvlText w:val=""/>
      <w:lvlJc w:val="left"/>
      <w:pPr>
        <w:tabs>
          <w:tab w:val="num" w:pos="0"/>
        </w:tabs>
        <w:ind w:left="4270" w:hanging="180"/>
      </w:pPr>
      <w:rPr>
        <w:rFonts w:ascii="Symbol" w:hAnsi="Symbol" w:cs="Symbol" w:hint="default"/>
        <w:lang w:val="ru-RU" w:eastAsia="en-US" w:bidi="ar-SA"/>
      </w:rPr>
    </w:lvl>
    <w:lvl w:ilvl="6">
      <w:numFmt w:val="bullet"/>
      <w:lvlText w:val=""/>
      <w:lvlJc w:val="left"/>
      <w:pPr>
        <w:tabs>
          <w:tab w:val="num" w:pos="0"/>
        </w:tabs>
        <w:ind w:left="5104" w:hanging="180"/>
      </w:pPr>
      <w:rPr>
        <w:rFonts w:ascii="Symbol" w:hAnsi="Symbol" w:cs="Symbol" w:hint="default"/>
        <w:lang w:val="ru-RU" w:eastAsia="en-US" w:bidi="ar-SA"/>
      </w:rPr>
    </w:lvl>
    <w:lvl w:ilvl="7">
      <w:numFmt w:val="bullet"/>
      <w:lvlText w:val=""/>
      <w:lvlJc w:val="left"/>
      <w:pPr>
        <w:tabs>
          <w:tab w:val="num" w:pos="0"/>
        </w:tabs>
        <w:ind w:left="5938" w:hanging="180"/>
      </w:pPr>
      <w:rPr>
        <w:rFonts w:ascii="Symbol" w:hAnsi="Symbol" w:cs="Symbol" w:hint="default"/>
        <w:lang w:val="ru-RU" w:eastAsia="en-US" w:bidi="ar-SA"/>
      </w:rPr>
    </w:lvl>
    <w:lvl w:ilvl="8">
      <w:numFmt w:val="bullet"/>
      <w:lvlText w:val=""/>
      <w:lvlJc w:val="left"/>
      <w:pPr>
        <w:tabs>
          <w:tab w:val="num" w:pos="0"/>
        </w:tabs>
        <w:ind w:left="6772" w:hanging="180"/>
      </w:pPr>
      <w:rPr>
        <w:rFonts w:ascii="Symbol" w:hAnsi="Symbol" w:cs="Symbol" w:hint="default"/>
        <w:lang w:val="ru-RU" w:eastAsia="en-US" w:bidi="ar-SA"/>
      </w:rPr>
    </w:lvl>
  </w:abstractNum>
  <w:abstractNum w:abstractNumId="16" w15:restartNumberingAfterBreak="0">
    <w:nsid w:val="58BB38B6"/>
    <w:multiLevelType w:val="hybridMultilevel"/>
    <w:tmpl w:val="B6F20438"/>
    <w:lvl w:ilvl="0" w:tplc="33E06A26">
      <w:start w:val="1"/>
      <w:numFmt w:val="bullet"/>
      <w:lvlText w:val=""/>
      <w:lvlPicBulletId w:val="0"/>
      <w:lvlJc w:val="left"/>
      <w:pPr>
        <w:tabs>
          <w:tab w:val="num" w:pos="720"/>
        </w:tabs>
        <w:ind w:left="720" w:hanging="360"/>
      </w:pPr>
      <w:rPr>
        <w:rFonts w:ascii="Symbol" w:hAnsi="Symbol" w:hint="default"/>
      </w:rPr>
    </w:lvl>
    <w:lvl w:ilvl="1" w:tplc="900458B4" w:tentative="1">
      <w:start w:val="1"/>
      <w:numFmt w:val="bullet"/>
      <w:lvlText w:val=""/>
      <w:lvlJc w:val="left"/>
      <w:pPr>
        <w:tabs>
          <w:tab w:val="num" w:pos="1440"/>
        </w:tabs>
        <w:ind w:left="1440" w:hanging="360"/>
      </w:pPr>
      <w:rPr>
        <w:rFonts w:ascii="Symbol" w:hAnsi="Symbol" w:hint="default"/>
      </w:rPr>
    </w:lvl>
    <w:lvl w:ilvl="2" w:tplc="77D00816" w:tentative="1">
      <w:start w:val="1"/>
      <w:numFmt w:val="bullet"/>
      <w:lvlText w:val=""/>
      <w:lvlJc w:val="left"/>
      <w:pPr>
        <w:tabs>
          <w:tab w:val="num" w:pos="2160"/>
        </w:tabs>
        <w:ind w:left="2160" w:hanging="360"/>
      </w:pPr>
      <w:rPr>
        <w:rFonts w:ascii="Symbol" w:hAnsi="Symbol" w:hint="default"/>
      </w:rPr>
    </w:lvl>
    <w:lvl w:ilvl="3" w:tplc="72CC7D80" w:tentative="1">
      <w:start w:val="1"/>
      <w:numFmt w:val="bullet"/>
      <w:lvlText w:val=""/>
      <w:lvlJc w:val="left"/>
      <w:pPr>
        <w:tabs>
          <w:tab w:val="num" w:pos="2880"/>
        </w:tabs>
        <w:ind w:left="2880" w:hanging="360"/>
      </w:pPr>
      <w:rPr>
        <w:rFonts w:ascii="Symbol" w:hAnsi="Symbol" w:hint="default"/>
      </w:rPr>
    </w:lvl>
    <w:lvl w:ilvl="4" w:tplc="09DA539A" w:tentative="1">
      <w:start w:val="1"/>
      <w:numFmt w:val="bullet"/>
      <w:lvlText w:val=""/>
      <w:lvlJc w:val="left"/>
      <w:pPr>
        <w:tabs>
          <w:tab w:val="num" w:pos="3600"/>
        </w:tabs>
        <w:ind w:left="3600" w:hanging="360"/>
      </w:pPr>
      <w:rPr>
        <w:rFonts w:ascii="Symbol" w:hAnsi="Symbol" w:hint="default"/>
      </w:rPr>
    </w:lvl>
    <w:lvl w:ilvl="5" w:tplc="C4E05604" w:tentative="1">
      <w:start w:val="1"/>
      <w:numFmt w:val="bullet"/>
      <w:lvlText w:val=""/>
      <w:lvlJc w:val="left"/>
      <w:pPr>
        <w:tabs>
          <w:tab w:val="num" w:pos="4320"/>
        </w:tabs>
        <w:ind w:left="4320" w:hanging="360"/>
      </w:pPr>
      <w:rPr>
        <w:rFonts w:ascii="Symbol" w:hAnsi="Symbol" w:hint="default"/>
      </w:rPr>
    </w:lvl>
    <w:lvl w:ilvl="6" w:tplc="48BA883C" w:tentative="1">
      <w:start w:val="1"/>
      <w:numFmt w:val="bullet"/>
      <w:lvlText w:val=""/>
      <w:lvlJc w:val="left"/>
      <w:pPr>
        <w:tabs>
          <w:tab w:val="num" w:pos="5040"/>
        </w:tabs>
        <w:ind w:left="5040" w:hanging="360"/>
      </w:pPr>
      <w:rPr>
        <w:rFonts w:ascii="Symbol" w:hAnsi="Symbol" w:hint="default"/>
      </w:rPr>
    </w:lvl>
    <w:lvl w:ilvl="7" w:tplc="F1F628D4" w:tentative="1">
      <w:start w:val="1"/>
      <w:numFmt w:val="bullet"/>
      <w:lvlText w:val=""/>
      <w:lvlJc w:val="left"/>
      <w:pPr>
        <w:tabs>
          <w:tab w:val="num" w:pos="5760"/>
        </w:tabs>
        <w:ind w:left="5760" w:hanging="360"/>
      </w:pPr>
      <w:rPr>
        <w:rFonts w:ascii="Symbol" w:hAnsi="Symbol" w:hint="default"/>
      </w:rPr>
    </w:lvl>
    <w:lvl w:ilvl="8" w:tplc="B19AD40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FC67AEB"/>
    <w:multiLevelType w:val="multilevel"/>
    <w:tmpl w:val="A1BC168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15:restartNumberingAfterBreak="0">
    <w:nsid w:val="6A29021C"/>
    <w:multiLevelType w:val="hybridMultilevel"/>
    <w:tmpl w:val="17B4A3D8"/>
    <w:lvl w:ilvl="0" w:tplc="3EC0A312">
      <w:start w:val="1"/>
      <w:numFmt w:val="bullet"/>
      <w:lvlText w:val=""/>
      <w:lvlJc w:val="left"/>
      <w:pPr>
        <w:ind w:left="833" w:hanging="360"/>
      </w:pPr>
      <w:rPr>
        <w:rFonts w:ascii="Symbol" w:hAnsi="Symbol" w:hint="default"/>
      </w:rPr>
    </w:lvl>
    <w:lvl w:ilvl="1" w:tplc="04190003">
      <w:start w:val="1"/>
      <w:numFmt w:val="bullet"/>
      <w:lvlText w:val="o"/>
      <w:lvlJc w:val="left"/>
      <w:pPr>
        <w:ind w:left="1553" w:hanging="360"/>
      </w:pPr>
      <w:rPr>
        <w:rFonts w:ascii="Courier New" w:hAnsi="Courier New" w:cs="Courier New" w:hint="default"/>
      </w:rPr>
    </w:lvl>
    <w:lvl w:ilvl="2" w:tplc="04190005">
      <w:start w:val="1"/>
      <w:numFmt w:val="bullet"/>
      <w:lvlText w:val=""/>
      <w:lvlJc w:val="left"/>
      <w:pPr>
        <w:ind w:left="2273" w:hanging="360"/>
      </w:pPr>
      <w:rPr>
        <w:rFonts w:ascii="Wingdings" w:hAnsi="Wingdings" w:hint="default"/>
      </w:rPr>
    </w:lvl>
    <w:lvl w:ilvl="3" w:tplc="04190001">
      <w:start w:val="1"/>
      <w:numFmt w:val="bullet"/>
      <w:lvlText w:val=""/>
      <w:lvlJc w:val="left"/>
      <w:pPr>
        <w:ind w:left="2993" w:hanging="360"/>
      </w:pPr>
      <w:rPr>
        <w:rFonts w:ascii="Symbol" w:hAnsi="Symbol" w:hint="default"/>
      </w:rPr>
    </w:lvl>
    <w:lvl w:ilvl="4" w:tplc="04190003">
      <w:start w:val="1"/>
      <w:numFmt w:val="bullet"/>
      <w:lvlText w:val="o"/>
      <w:lvlJc w:val="left"/>
      <w:pPr>
        <w:ind w:left="3713" w:hanging="360"/>
      </w:pPr>
      <w:rPr>
        <w:rFonts w:ascii="Courier New" w:hAnsi="Courier New" w:cs="Courier New" w:hint="default"/>
      </w:rPr>
    </w:lvl>
    <w:lvl w:ilvl="5" w:tplc="04190005">
      <w:start w:val="1"/>
      <w:numFmt w:val="bullet"/>
      <w:lvlText w:val=""/>
      <w:lvlJc w:val="left"/>
      <w:pPr>
        <w:ind w:left="4433" w:hanging="360"/>
      </w:pPr>
      <w:rPr>
        <w:rFonts w:ascii="Wingdings" w:hAnsi="Wingdings" w:hint="default"/>
      </w:rPr>
    </w:lvl>
    <w:lvl w:ilvl="6" w:tplc="04190001">
      <w:start w:val="1"/>
      <w:numFmt w:val="bullet"/>
      <w:lvlText w:val=""/>
      <w:lvlJc w:val="left"/>
      <w:pPr>
        <w:ind w:left="5153" w:hanging="360"/>
      </w:pPr>
      <w:rPr>
        <w:rFonts w:ascii="Symbol" w:hAnsi="Symbol" w:hint="default"/>
      </w:rPr>
    </w:lvl>
    <w:lvl w:ilvl="7" w:tplc="04190003">
      <w:start w:val="1"/>
      <w:numFmt w:val="bullet"/>
      <w:lvlText w:val="o"/>
      <w:lvlJc w:val="left"/>
      <w:pPr>
        <w:ind w:left="5873" w:hanging="360"/>
      </w:pPr>
      <w:rPr>
        <w:rFonts w:ascii="Courier New" w:hAnsi="Courier New" w:cs="Courier New" w:hint="default"/>
      </w:rPr>
    </w:lvl>
    <w:lvl w:ilvl="8" w:tplc="04190005">
      <w:start w:val="1"/>
      <w:numFmt w:val="bullet"/>
      <w:lvlText w:val=""/>
      <w:lvlJc w:val="left"/>
      <w:pPr>
        <w:ind w:left="6593" w:hanging="360"/>
      </w:pPr>
      <w:rPr>
        <w:rFonts w:ascii="Wingdings" w:hAnsi="Wingdings" w:hint="default"/>
      </w:rPr>
    </w:lvl>
  </w:abstractNum>
  <w:abstractNum w:abstractNumId="19" w15:restartNumberingAfterBreak="0">
    <w:nsid w:val="6B85253A"/>
    <w:multiLevelType w:val="hybridMultilevel"/>
    <w:tmpl w:val="AD669A1C"/>
    <w:lvl w:ilvl="0" w:tplc="6F1E73F0">
      <w:start w:val="1"/>
      <w:numFmt w:val="bullet"/>
      <w:lvlText w:val=""/>
      <w:lvlJc w:val="left"/>
      <w:pPr>
        <w:ind w:left="1789" w:hanging="360"/>
      </w:pPr>
      <w:rPr>
        <w:rFonts w:ascii="Symbol" w:hAnsi="Symbol" w:hint="default"/>
      </w:rPr>
    </w:lvl>
    <w:lvl w:ilvl="1" w:tplc="04190003">
      <w:start w:val="1"/>
      <w:numFmt w:val="bullet"/>
      <w:lvlText w:val="o"/>
      <w:lvlJc w:val="left"/>
      <w:pPr>
        <w:ind w:left="2509" w:hanging="360"/>
      </w:pPr>
      <w:rPr>
        <w:rFonts w:ascii="Courier New" w:hAnsi="Courier New" w:cs="Courier New" w:hint="default"/>
      </w:rPr>
    </w:lvl>
    <w:lvl w:ilvl="2" w:tplc="04190005">
      <w:start w:val="1"/>
      <w:numFmt w:val="bullet"/>
      <w:lvlText w:val=""/>
      <w:lvlJc w:val="left"/>
      <w:pPr>
        <w:ind w:left="3229" w:hanging="360"/>
      </w:pPr>
      <w:rPr>
        <w:rFonts w:ascii="Wingdings" w:hAnsi="Wingdings" w:hint="default"/>
      </w:rPr>
    </w:lvl>
    <w:lvl w:ilvl="3" w:tplc="04190001">
      <w:start w:val="1"/>
      <w:numFmt w:val="bullet"/>
      <w:lvlText w:val=""/>
      <w:lvlJc w:val="left"/>
      <w:pPr>
        <w:ind w:left="3949" w:hanging="360"/>
      </w:pPr>
      <w:rPr>
        <w:rFonts w:ascii="Symbol" w:hAnsi="Symbol" w:hint="default"/>
      </w:rPr>
    </w:lvl>
    <w:lvl w:ilvl="4" w:tplc="04190003">
      <w:start w:val="1"/>
      <w:numFmt w:val="bullet"/>
      <w:lvlText w:val="o"/>
      <w:lvlJc w:val="left"/>
      <w:pPr>
        <w:ind w:left="4669" w:hanging="360"/>
      </w:pPr>
      <w:rPr>
        <w:rFonts w:ascii="Courier New" w:hAnsi="Courier New" w:cs="Courier New" w:hint="default"/>
      </w:rPr>
    </w:lvl>
    <w:lvl w:ilvl="5" w:tplc="04190005">
      <w:start w:val="1"/>
      <w:numFmt w:val="bullet"/>
      <w:lvlText w:val=""/>
      <w:lvlJc w:val="left"/>
      <w:pPr>
        <w:ind w:left="5389" w:hanging="360"/>
      </w:pPr>
      <w:rPr>
        <w:rFonts w:ascii="Wingdings" w:hAnsi="Wingdings" w:hint="default"/>
      </w:rPr>
    </w:lvl>
    <w:lvl w:ilvl="6" w:tplc="04190001">
      <w:start w:val="1"/>
      <w:numFmt w:val="bullet"/>
      <w:lvlText w:val=""/>
      <w:lvlJc w:val="left"/>
      <w:pPr>
        <w:ind w:left="6109" w:hanging="360"/>
      </w:pPr>
      <w:rPr>
        <w:rFonts w:ascii="Symbol" w:hAnsi="Symbol" w:hint="default"/>
      </w:rPr>
    </w:lvl>
    <w:lvl w:ilvl="7" w:tplc="04190003">
      <w:start w:val="1"/>
      <w:numFmt w:val="bullet"/>
      <w:lvlText w:val="o"/>
      <w:lvlJc w:val="left"/>
      <w:pPr>
        <w:ind w:left="6829" w:hanging="360"/>
      </w:pPr>
      <w:rPr>
        <w:rFonts w:ascii="Courier New" w:hAnsi="Courier New" w:cs="Courier New" w:hint="default"/>
      </w:rPr>
    </w:lvl>
    <w:lvl w:ilvl="8" w:tplc="04190005">
      <w:start w:val="1"/>
      <w:numFmt w:val="bullet"/>
      <w:lvlText w:val=""/>
      <w:lvlJc w:val="left"/>
      <w:pPr>
        <w:ind w:left="7549" w:hanging="360"/>
      </w:pPr>
      <w:rPr>
        <w:rFonts w:ascii="Wingdings" w:hAnsi="Wingdings" w:hint="default"/>
      </w:rPr>
    </w:lvl>
  </w:abstractNum>
  <w:abstractNum w:abstractNumId="20" w15:restartNumberingAfterBreak="0">
    <w:nsid w:val="7AB9653D"/>
    <w:multiLevelType w:val="multilevel"/>
    <w:tmpl w:val="661CA6DA"/>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F6811F3"/>
    <w:multiLevelType w:val="hybridMultilevel"/>
    <w:tmpl w:val="8A3EDB64"/>
    <w:lvl w:ilvl="0" w:tplc="EFC4B8B2">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 w:numId="2">
    <w:abstractNumId w:val="14"/>
  </w:num>
  <w:num w:numId="3">
    <w:abstractNumId w:val="21"/>
  </w:num>
  <w:num w:numId="4">
    <w:abstractNumId w:val="6"/>
  </w:num>
  <w:num w:numId="5">
    <w:abstractNumId w:val="4"/>
  </w:num>
  <w:num w:numId="6">
    <w:abstractNumId w:val="11"/>
  </w:num>
  <w:num w:numId="7">
    <w:abstractNumId w:val="17"/>
  </w:num>
  <w:num w:numId="8">
    <w:abstractNumId w:val="8"/>
  </w:num>
  <w:num w:numId="9">
    <w:abstractNumId w:val="15"/>
  </w:num>
  <w:num w:numId="10">
    <w:abstractNumId w:val="7"/>
  </w:num>
  <w:num w:numId="11">
    <w:abstractNumId w:val="10"/>
  </w:num>
  <w:num w:numId="12">
    <w:abstractNumId w:val="13"/>
  </w:num>
  <w:num w:numId="13">
    <w:abstractNumId w:val="9"/>
  </w:num>
  <w:num w:numId="14">
    <w:abstractNumId w:val="1"/>
  </w:num>
  <w:num w:numId="15">
    <w:abstractNumId w:val="5"/>
  </w:num>
  <w:num w:numId="16">
    <w:abstractNumId w:val="19"/>
  </w:num>
  <w:num w:numId="17">
    <w:abstractNumId w:val="18"/>
  </w:num>
  <w:num w:numId="18">
    <w:abstractNumId w:val="2"/>
  </w:num>
  <w:num w:numId="19">
    <w:abstractNumId w:val="3"/>
  </w:num>
  <w:num w:numId="20">
    <w:abstractNumId w:val="16"/>
  </w:num>
  <w:num w:numId="21">
    <w:abstractNumId w:val="2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815"/>
    <w:rsid w:val="00025B0C"/>
    <w:rsid w:val="00152530"/>
    <w:rsid w:val="002721FE"/>
    <w:rsid w:val="00305771"/>
    <w:rsid w:val="0039331C"/>
    <w:rsid w:val="0043451C"/>
    <w:rsid w:val="00554A7F"/>
    <w:rsid w:val="00640815"/>
    <w:rsid w:val="006C3E5F"/>
    <w:rsid w:val="006E69B7"/>
    <w:rsid w:val="00794D9C"/>
    <w:rsid w:val="007C5005"/>
    <w:rsid w:val="0081798A"/>
    <w:rsid w:val="00863FB5"/>
    <w:rsid w:val="008E218C"/>
    <w:rsid w:val="008F253A"/>
    <w:rsid w:val="00A34F51"/>
    <w:rsid w:val="00A4312C"/>
    <w:rsid w:val="00A876F2"/>
    <w:rsid w:val="00AE61D4"/>
    <w:rsid w:val="00B07317"/>
    <w:rsid w:val="00B25E4F"/>
    <w:rsid w:val="00B63A01"/>
    <w:rsid w:val="00B94848"/>
    <w:rsid w:val="00BE4B85"/>
    <w:rsid w:val="00D24708"/>
    <w:rsid w:val="00E509E5"/>
    <w:rsid w:val="00ED0D49"/>
    <w:rsid w:val="00F11358"/>
    <w:rsid w:val="00FD6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1A46"/>
  <w15:chartTrackingRefBased/>
  <w15:docId w15:val="{F102BA6A-4DD7-4179-9060-017187B72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0815"/>
    <w:pPr>
      <w:spacing w:after="0" w:line="240" w:lineRule="auto"/>
      <w:ind w:left="113"/>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веб)1"/>
    <w:basedOn w:val="a"/>
    <w:rsid w:val="00640815"/>
    <w:pPr>
      <w:spacing w:before="28" w:after="28" w:line="100" w:lineRule="atLeast"/>
      <w:ind w:left="0"/>
    </w:pPr>
    <w:rPr>
      <w:rFonts w:ascii="Times New Roman" w:eastAsia="Times New Roman" w:hAnsi="Times New Roman" w:cs="Times New Roman"/>
      <w:color w:val="00000A"/>
      <w:sz w:val="24"/>
      <w:szCs w:val="24"/>
    </w:rPr>
  </w:style>
  <w:style w:type="character" w:customStyle="1" w:styleId="a3">
    <w:name w:val="Без интервала Знак"/>
    <w:link w:val="a4"/>
    <w:uiPriority w:val="1"/>
    <w:locked/>
    <w:rsid w:val="006C3E5F"/>
    <w:rPr>
      <w:rFonts w:ascii="Times New Roman" w:eastAsia="Times New Roman" w:hAnsi="Times New Roman" w:cs="Times New Roman"/>
      <w:sz w:val="24"/>
    </w:rPr>
  </w:style>
  <w:style w:type="paragraph" w:styleId="a4">
    <w:name w:val="No Spacing"/>
    <w:basedOn w:val="a"/>
    <w:link w:val="a3"/>
    <w:uiPriority w:val="1"/>
    <w:qFormat/>
    <w:rsid w:val="006C3E5F"/>
    <w:pPr>
      <w:widowControl w:val="0"/>
      <w:adjustRightInd w:val="0"/>
      <w:ind w:left="0"/>
      <w:jc w:val="both"/>
    </w:pPr>
    <w:rPr>
      <w:rFonts w:ascii="Times New Roman" w:eastAsia="Times New Roman" w:hAnsi="Times New Roman" w:cs="Times New Roman"/>
      <w:sz w:val="24"/>
      <w:lang w:eastAsia="en-US"/>
    </w:rPr>
  </w:style>
  <w:style w:type="paragraph" w:customStyle="1" w:styleId="10">
    <w:name w:val="Абзац списка1"/>
    <w:basedOn w:val="a"/>
    <w:rsid w:val="006C3E5F"/>
    <w:pPr>
      <w:spacing w:after="200" w:line="276" w:lineRule="auto"/>
      <w:ind w:left="720"/>
      <w:contextualSpacing/>
    </w:pPr>
    <w:rPr>
      <w:rFonts w:ascii="Calibri" w:eastAsia="Times New Roman" w:hAnsi="Calibri" w:cs="Times New Roman"/>
      <w:lang w:eastAsia="en-US"/>
    </w:rPr>
  </w:style>
  <w:style w:type="paragraph" w:styleId="a5">
    <w:name w:val="header"/>
    <w:basedOn w:val="a"/>
    <w:link w:val="a6"/>
    <w:uiPriority w:val="99"/>
    <w:unhideWhenUsed/>
    <w:rsid w:val="006C3E5F"/>
    <w:pPr>
      <w:tabs>
        <w:tab w:val="center" w:pos="4677"/>
        <w:tab w:val="right" w:pos="9355"/>
      </w:tabs>
    </w:pPr>
  </w:style>
  <w:style w:type="character" w:customStyle="1" w:styleId="a6">
    <w:name w:val="Верхний колонтитул Знак"/>
    <w:basedOn w:val="a0"/>
    <w:link w:val="a5"/>
    <w:uiPriority w:val="99"/>
    <w:rsid w:val="006C3E5F"/>
    <w:rPr>
      <w:rFonts w:eastAsiaTheme="minorEastAsia"/>
      <w:lang w:eastAsia="ru-RU"/>
    </w:rPr>
  </w:style>
  <w:style w:type="paragraph" w:styleId="a7">
    <w:name w:val="footer"/>
    <w:basedOn w:val="a"/>
    <w:link w:val="a8"/>
    <w:uiPriority w:val="99"/>
    <w:unhideWhenUsed/>
    <w:rsid w:val="006C3E5F"/>
    <w:pPr>
      <w:tabs>
        <w:tab w:val="center" w:pos="4677"/>
        <w:tab w:val="right" w:pos="9355"/>
      </w:tabs>
    </w:pPr>
  </w:style>
  <w:style w:type="character" w:customStyle="1" w:styleId="a8">
    <w:name w:val="Нижний колонтитул Знак"/>
    <w:basedOn w:val="a0"/>
    <w:link w:val="a7"/>
    <w:uiPriority w:val="99"/>
    <w:rsid w:val="006C3E5F"/>
    <w:rPr>
      <w:rFonts w:eastAsiaTheme="minorEastAsia"/>
      <w:lang w:eastAsia="ru-RU"/>
    </w:rPr>
  </w:style>
  <w:style w:type="character" w:customStyle="1" w:styleId="a9">
    <w:name w:val="Абзац списка Знак"/>
    <w:link w:val="aa"/>
    <w:uiPriority w:val="34"/>
    <w:locked/>
    <w:rsid w:val="006C3E5F"/>
    <w:rPr>
      <w:rFonts w:ascii="Calibri" w:eastAsia="Times New Roman" w:hAnsi="Calibri" w:cs="Times New Roman"/>
    </w:rPr>
  </w:style>
  <w:style w:type="paragraph" w:styleId="aa">
    <w:name w:val="List Paragraph"/>
    <w:basedOn w:val="a"/>
    <w:link w:val="a9"/>
    <w:uiPriority w:val="1"/>
    <w:qFormat/>
    <w:rsid w:val="006C3E5F"/>
    <w:pPr>
      <w:ind w:left="720"/>
      <w:contextualSpacing/>
    </w:pPr>
    <w:rPr>
      <w:rFonts w:ascii="Calibri" w:eastAsia="Times New Roman" w:hAnsi="Calibri" w:cs="Times New Roman"/>
      <w:lang w:eastAsia="en-US"/>
    </w:rPr>
  </w:style>
  <w:style w:type="paragraph" w:customStyle="1" w:styleId="11">
    <w:name w:val="Заголовок 11"/>
    <w:basedOn w:val="a"/>
    <w:uiPriority w:val="1"/>
    <w:qFormat/>
    <w:rsid w:val="0081798A"/>
    <w:pPr>
      <w:widowControl w:val="0"/>
      <w:suppressAutoHyphens/>
      <w:ind w:left="654"/>
      <w:outlineLvl w:val="1"/>
    </w:pPr>
    <w:rPr>
      <w:rFonts w:ascii="Times New Roman" w:eastAsia="Times New Roman" w:hAnsi="Times New Roman" w:cs="Times New Roman"/>
      <w:b/>
      <w:bCs/>
      <w:sz w:val="24"/>
      <w:szCs w:val="24"/>
      <w:lang w:eastAsia="en-US"/>
    </w:rPr>
  </w:style>
  <w:style w:type="paragraph" w:styleId="ab">
    <w:name w:val="Body Text"/>
    <w:basedOn w:val="a"/>
    <w:link w:val="ac"/>
    <w:uiPriority w:val="1"/>
    <w:qFormat/>
    <w:rsid w:val="0081798A"/>
    <w:pPr>
      <w:widowControl w:val="0"/>
      <w:suppressAutoHyphens/>
      <w:ind w:left="220"/>
    </w:pPr>
    <w:rPr>
      <w:rFonts w:ascii="Times New Roman" w:eastAsia="Times New Roman" w:hAnsi="Times New Roman" w:cs="Times New Roman"/>
      <w:sz w:val="24"/>
      <w:szCs w:val="24"/>
      <w:lang w:eastAsia="en-US"/>
    </w:rPr>
  </w:style>
  <w:style w:type="character" w:customStyle="1" w:styleId="ac">
    <w:name w:val="Основной текст Знак"/>
    <w:basedOn w:val="a0"/>
    <w:link w:val="ab"/>
    <w:uiPriority w:val="1"/>
    <w:rsid w:val="0081798A"/>
    <w:rPr>
      <w:rFonts w:ascii="Times New Roman" w:eastAsia="Times New Roman" w:hAnsi="Times New Roman" w:cs="Times New Roman"/>
      <w:sz w:val="24"/>
      <w:szCs w:val="24"/>
    </w:rPr>
  </w:style>
  <w:style w:type="paragraph" w:customStyle="1" w:styleId="TableParagraph">
    <w:name w:val="Table Paragraph"/>
    <w:basedOn w:val="a"/>
    <w:uiPriority w:val="1"/>
    <w:qFormat/>
    <w:rsid w:val="0081798A"/>
    <w:pPr>
      <w:widowControl w:val="0"/>
      <w:autoSpaceDE w:val="0"/>
      <w:autoSpaceDN w:val="0"/>
      <w:spacing w:line="210" w:lineRule="exact"/>
      <w:ind w:left="98"/>
      <w:jc w:val="center"/>
    </w:pPr>
    <w:rPr>
      <w:rFonts w:ascii="Times New Roman" w:eastAsia="Times New Roman" w:hAnsi="Times New Roman" w:cs="Times New Roman"/>
      <w:lang w:eastAsia="en-US"/>
    </w:rPr>
  </w:style>
  <w:style w:type="character" w:customStyle="1" w:styleId="fontstyle01">
    <w:name w:val="fontstyle01"/>
    <w:basedOn w:val="a0"/>
    <w:rsid w:val="006E69B7"/>
    <w:rPr>
      <w:rFonts w:ascii="Times New Roman" w:hAnsi="Times New Roman" w:cs="Times New Roman" w:hint="default"/>
      <w:b w:val="0"/>
      <w:bCs w:val="0"/>
      <w:i w:val="0"/>
      <w:iCs w:val="0"/>
      <w:color w:val="000000"/>
      <w:sz w:val="30"/>
      <w:szCs w:val="30"/>
    </w:rPr>
  </w:style>
  <w:style w:type="paragraph" w:customStyle="1" w:styleId="12">
    <w:name w:val="Заголовок №1"/>
    <w:basedOn w:val="a"/>
    <w:qFormat/>
    <w:rsid w:val="00ED0D49"/>
    <w:pPr>
      <w:widowControl w:val="0"/>
      <w:suppressAutoHyphens/>
      <w:ind w:left="0" w:firstLine="280"/>
      <w:outlineLvl w:val="0"/>
    </w:pPr>
    <w:rPr>
      <w:rFonts w:ascii="Times New Roman" w:eastAsia="Times New Roman" w:hAnsi="Times New Roman" w:cs="Times New Roman"/>
      <w:b/>
      <w:bCs/>
      <w:sz w:val="28"/>
      <w:szCs w:val="28"/>
      <w:lang w:eastAsia="en-US"/>
    </w:rPr>
  </w:style>
  <w:style w:type="table" w:styleId="ad">
    <w:name w:val="Table Grid"/>
    <w:basedOn w:val="a1"/>
    <w:rsid w:val="00F11358"/>
    <w:pPr>
      <w:spacing w:after="0" w:line="240" w:lineRule="auto"/>
      <w:ind w:left="113"/>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basedOn w:val="a"/>
    <w:uiPriority w:val="99"/>
    <w:unhideWhenUsed/>
    <w:qFormat/>
    <w:rsid w:val="00152530"/>
    <w:pPr>
      <w:suppressAutoHyphens/>
      <w:spacing w:beforeAutospacing="1" w:after="200" w:afterAutospacing="1"/>
      <w:ind w:left="0"/>
    </w:pPr>
    <w:rPr>
      <w:rFonts w:ascii="Times New Roman" w:eastAsia="Times New Roman" w:hAnsi="Times New Roman" w:cs="Times New Roman"/>
      <w:sz w:val="24"/>
      <w:szCs w:val="24"/>
    </w:rPr>
  </w:style>
  <w:style w:type="paragraph" w:customStyle="1" w:styleId="13">
    <w:name w:val="Основной текст1"/>
    <w:basedOn w:val="a"/>
    <w:qFormat/>
    <w:rsid w:val="00D24708"/>
    <w:pPr>
      <w:widowControl w:val="0"/>
      <w:suppressAutoHyphens/>
      <w:ind w:left="0" w:firstLine="400"/>
    </w:pPr>
    <w:rPr>
      <w:rFonts w:ascii="Times New Roman" w:eastAsia="Times New Roman" w:hAnsi="Times New Roman"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134">
      <w:bodyDiv w:val="1"/>
      <w:marLeft w:val="0"/>
      <w:marRight w:val="0"/>
      <w:marTop w:val="0"/>
      <w:marBottom w:val="0"/>
      <w:divBdr>
        <w:top w:val="none" w:sz="0" w:space="0" w:color="auto"/>
        <w:left w:val="none" w:sz="0" w:space="0" w:color="auto"/>
        <w:bottom w:val="none" w:sz="0" w:space="0" w:color="auto"/>
        <w:right w:val="none" w:sz="0" w:space="0" w:color="auto"/>
      </w:divBdr>
    </w:div>
    <w:div w:id="51775387">
      <w:bodyDiv w:val="1"/>
      <w:marLeft w:val="0"/>
      <w:marRight w:val="0"/>
      <w:marTop w:val="0"/>
      <w:marBottom w:val="0"/>
      <w:divBdr>
        <w:top w:val="none" w:sz="0" w:space="0" w:color="auto"/>
        <w:left w:val="none" w:sz="0" w:space="0" w:color="auto"/>
        <w:bottom w:val="none" w:sz="0" w:space="0" w:color="auto"/>
        <w:right w:val="none" w:sz="0" w:space="0" w:color="auto"/>
      </w:divBdr>
    </w:div>
    <w:div w:id="250090391">
      <w:bodyDiv w:val="1"/>
      <w:marLeft w:val="0"/>
      <w:marRight w:val="0"/>
      <w:marTop w:val="0"/>
      <w:marBottom w:val="0"/>
      <w:divBdr>
        <w:top w:val="none" w:sz="0" w:space="0" w:color="auto"/>
        <w:left w:val="none" w:sz="0" w:space="0" w:color="auto"/>
        <w:bottom w:val="none" w:sz="0" w:space="0" w:color="auto"/>
        <w:right w:val="none" w:sz="0" w:space="0" w:color="auto"/>
      </w:divBdr>
    </w:div>
    <w:div w:id="309021843">
      <w:bodyDiv w:val="1"/>
      <w:marLeft w:val="0"/>
      <w:marRight w:val="0"/>
      <w:marTop w:val="0"/>
      <w:marBottom w:val="0"/>
      <w:divBdr>
        <w:top w:val="none" w:sz="0" w:space="0" w:color="auto"/>
        <w:left w:val="none" w:sz="0" w:space="0" w:color="auto"/>
        <w:bottom w:val="none" w:sz="0" w:space="0" w:color="auto"/>
        <w:right w:val="none" w:sz="0" w:space="0" w:color="auto"/>
      </w:divBdr>
    </w:div>
    <w:div w:id="457719288">
      <w:bodyDiv w:val="1"/>
      <w:marLeft w:val="0"/>
      <w:marRight w:val="0"/>
      <w:marTop w:val="0"/>
      <w:marBottom w:val="0"/>
      <w:divBdr>
        <w:top w:val="none" w:sz="0" w:space="0" w:color="auto"/>
        <w:left w:val="none" w:sz="0" w:space="0" w:color="auto"/>
        <w:bottom w:val="none" w:sz="0" w:space="0" w:color="auto"/>
        <w:right w:val="none" w:sz="0" w:space="0" w:color="auto"/>
      </w:divBdr>
    </w:div>
    <w:div w:id="483620713">
      <w:bodyDiv w:val="1"/>
      <w:marLeft w:val="0"/>
      <w:marRight w:val="0"/>
      <w:marTop w:val="0"/>
      <w:marBottom w:val="0"/>
      <w:divBdr>
        <w:top w:val="none" w:sz="0" w:space="0" w:color="auto"/>
        <w:left w:val="none" w:sz="0" w:space="0" w:color="auto"/>
        <w:bottom w:val="none" w:sz="0" w:space="0" w:color="auto"/>
        <w:right w:val="none" w:sz="0" w:space="0" w:color="auto"/>
      </w:divBdr>
    </w:div>
    <w:div w:id="571237986">
      <w:bodyDiv w:val="1"/>
      <w:marLeft w:val="0"/>
      <w:marRight w:val="0"/>
      <w:marTop w:val="0"/>
      <w:marBottom w:val="0"/>
      <w:divBdr>
        <w:top w:val="none" w:sz="0" w:space="0" w:color="auto"/>
        <w:left w:val="none" w:sz="0" w:space="0" w:color="auto"/>
        <w:bottom w:val="none" w:sz="0" w:space="0" w:color="auto"/>
        <w:right w:val="none" w:sz="0" w:space="0" w:color="auto"/>
      </w:divBdr>
    </w:div>
    <w:div w:id="738210159">
      <w:bodyDiv w:val="1"/>
      <w:marLeft w:val="0"/>
      <w:marRight w:val="0"/>
      <w:marTop w:val="0"/>
      <w:marBottom w:val="0"/>
      <w:divBdr>
        <w:top w:val="none" w:sz="0" w:space="0" w:color="auto"/>
        <w:left w:val="none" w:sz="0" w:space="0" w:color="auto"/>
        <w:bottom w:val="none" w:sz="0" w:space="0" w:color="auto"/>
        <w:right w:val="none" w:sz="0" w:space="0" w:color="auto"/>
      </w:divBdr>
    </w:div>
    <w:div w:id="852182157">
      <w:bodyDiv w:val="1"/>
      <w:marLeft w:val="0"/>
      <w:marRight w:val="0"/>
      <w:marTop w:val="0"/>
      <w:marBottom w:val="0"/>
      <w:divBdr>
        <w:top w:val="none" w:sz="0" w:space="0" w:color="auto"/>
        <w:left w:val="none" w:sz="0" w:space="0" w:color="auto"/>
        <w:bottom w:val="none" w:sz="0" w:space="0" w:color="auto"/>
        <w:right w:val="none" w:sz="0" w:space="0" w:color="auto"/>
      </w:divBdr>
    </w:div>
    <w:div w:id="887380749">
      <w:bodyDiv w:val="1"/>
      <w:marLeft w:val="0"/>
      <w:marRight w:val="0"/>
      <w:marTop w:val="0"/>
      <w:marBottom w:val="0"/>
      <w:divBdr>
        <w:top w:val="none" w:sz="0" w:space="0" w:color="auto"/>
        <w:left w:val="none" w:sz="0" w:space="0" w:color="auto"/>
        <w:bottom w:val="none" w:sz="0" w:space="0" w:color="auto"/>
        <w:right w:val="none" w:sz="0" w:space="0" w:color="auto"/>
      </w:divBdr>
    </w:div>
    <w:div w:id="975063130">
      <w:bodyDiv w:val="1"/>
      <w:marLeft w:val="0"/>
      <w:marRight w:val="0"/>
      <w:marTop w:val="0"/>
      <w:marBottom w:val="0"/>
      <w:divBdr>
        <w:top w:val="none" w:sz="0" w:space="0" w:color="auto"/>
        <w:left w:val="none" w:sz="0" w:space="0" w:color="auto"/>
        <w:bottom w:val="none" w:sz="0" w:space="0" w:color="auto"/>
        <w:right w:val="none" w:sz="0" w:space="0" w:color="auto"/>
      </w:divBdr>
    </w:div>
    <w:div w:id="1048526389">
      <w:bodyDiv w:val="1"/>
      <w:marLeft w:val="0"/>
      <w:marRight w:val="0"/>
      <w:marTop w:val="0"/>
      <w:marBottom w:val="0"/>
      <w:divBdr>
        <w:top w:val="none" w:sz="0" w:space="0" w:color="auto"/>
        <w:left w:val="none" w:sz="0" w:space="0" w:color="auto"/>
        <w:bottom w:val="none" w:sz="0" w:space="0" w:color="auto"/>
        <w:right w:val="none" w:sz="0" w:space="0" w:color="auto"/>
      </w:divBdr>
    </w:div>
    <w:div w:id="1116868462">
      <w:bodyDiv w:val="1"/>
      <w:marLeft w:val="0"/>
      <w:marRight w:val="0"/>
      <w:marTop w:val="0"/>
      <w:marBottom w:val="0"/>
      <w:divBdr>
        <w:top w:val="none" w:sz="0" w:space="0" w:color="auto"/>
        <w:left w:val="none" w:sz="0" w:space="0" w:color="auto"/>
        <w:bottom w:val="none" w:sz="0" w:space="0" w:color="auto"/>
        <w:right w:val="none" w:sz="0" w:space="0" w:color="auto"/>
      </w:divBdr>
    </w:div>
    <w:div w:id="1121073269">
      <w:bodyDiv w:val="1"/>
      <w:marLeft w:val="0"/>
      <w:marRight w:val="0"/>
      <w:marTop w:val="0"/>
      <w:marBottom w:val="0"/>
      <w:divBdr>
        <w:top w:val="none" w:sz="0" w:space="0" w:color="auto"/>
        <w:left w:val="none" w:sz="0" w:space="0" w:color="auto"/>
        <w:bottom w:val="none" w:sz="0" w:space="0" w:color="auto"/>
        <w:right w:val="none" w:sz="0" w:space="0" w:color="auto"/>
      </w:divBdr>
    </w:div>
    <w:div w:id="1453860251">
      <w:bodyDiv w:val="1"/>
      <w:marLeft w:val="0"/>
      <w:marRight w:val="0"/>
      <w:marTop w:val="0"/>
      <w:marBottom w:val="0"/>
      <w:divBdr>
        <w:top w:val="none" w:sz="0" w:space="0" w:color="auto"/>
        <w:left w:val="none" w:sz="0" w:space="0" w:color="auto"/>
        <w:bottom w:val="none" w:sz="0" w:space="0" w:color="auto"/>
        <w:right w:val="none" w:sz="0" w:space="0" w:color="auto"/>
      </w:divBdr>
    </w:div>
    <w:div w:id="1858305613">
      <w:bodyDiv w:val="1"/>
      <w:marLeft w:val="0"/>
      <w:marRight w:val="0"/>
      <w:marTop w:val="0"/>
      <w:marBottom w:val="0"/>
      <w:divBdr>
        <w:top w:val="none" w:sz="0" w:space="0" w:color="auto"/>
        <w:left w:val="none" w:sz="0" w:space="0" w:color="auto"/>
        <w:bottom w:val="none" w:sz="0" w:space="0" w:color="auto"/>
        <w:right w:val="none" w:sz="0" w:space="0" w:color="auto"/>
      </w:divBdr>
    </w:div>
    <w:div w:id="1933006136">
      <w:bodyDiv w:val="1"/>
      <w:marLeft w:val="0"/>
      <w:marRight w:val="0"/>
      <w:marTop w:val="0"/>
      <w:marBottom w:val="0"/>
      <w:divBdr>
        <w:top w:val="none" w:sz="0" w:space="0" w:color="auto"/>
        <w:left w:val="none" w:sz="0" w:space="0" w:color="auto"/>
        <w:bottom w:val="none" w:sz="0" w:space="0" w:color="auto"/>
        <w:right w:val="none" w:sz="0" w:space="0" w:color="auto"/>
      </w:divBdr>
    </w:div>
    <w:div w:id="206838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25</Pages>
  <Words>6520</Words>
  <Characters>37168</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nathalielis@mail.ru</dc:creator>
  <cp:keywords/>
  <dc:description/>
  <cp:lastModifiedBy>nathalielis@mail.ru</cp:lastModifiedBy>
  <cp:revision>10</cp:revision>
  <cp:lastPrinted>2025-09-15T08:37:00Z</cp:lastPrinted>
  <dcterms:created xsi:type="dcterms:W3CDTF">2025-09-10T15:50:00Z</dcterms:created>
  <dcterms:modified xsi:type="dcterms:W3CDTF">2025-12-15T18:32:00Z</dcterms:modified>
</cp:coreProperties>
</file>