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C" w:rsidRDefault="00442C3C" w:rsidP="00442C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2FC">
        <w:rPr>
          <w:rFonts w:ascii="Times New Roman" w:hAnsi="Times New Roman" w:cs="Times New Roman"/>
          <w:b/>
          <w:sz w:val="32"/>
          <w:szCs w:val="32"/>
        </w:rPr>
        <w:t>ОУУП и ПДН МО МВД</w:t>
      </w:r>
      <w:r w:rsidRPr="00D1652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16527">
        <w:rPr>
          <w:rFonts w:ascii="Times New Roman" w:hAnsi="Times New Roman" w:cs="Times New Roman"/>
          <w:b/>
          <w:sz w:val="32"/>
          <w:szCs w:val="32"/>
        </w:rPr>
        <w:t>Мценский</w:t>
      </w:r>
      <w:proofErr w:type="spellEnd"/>
      <w:r w:rsidRPr="00D1652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2C3C" w:rsidRPr="00D16527" w:rsidRDefault="00442C3C" w:rsidP="00442C3C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6527">
        <w:rPr>
          <w:rFonts w:ascii="Times New Roman" w:hAnsi="Times New Roman" w:cs="Times New Roman"/>
          <w:b/>
          <w:sz w:val="32"/>
          <w:szCs w:val="32"/>
        </w:rPr>
        <w:t>ИНФОРМИРУЕТ</w:t>
      </w:r>
      <w:r w:rsidRPr="00D16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442C3C" w:rsidRPr="00442C3C" w:rsidRDefault="00442C3C" w:rsidP="00442C3C">
      <w:pPr>
        <w:spacing w:before="120" w:after="120" w:line="42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ВНИМАНИЕ! БУДЬТЕ ОСТОРОЖНЫ</w:t>
      </w:r>
    </w:p>
    <w:p w:rsidR="00442C3C" w:rsidRPr="00442C3C" w:rsidRDefault="00442C3C" w:rsidP="00442C3C">
      <w:pPr>
        <w:spacing w:before="120" w:after="120" w:line="4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«Охота на детей в интернете» —</w:t>
      </w:r>
      <w:r w:rsidRPr="00442C3C">
        <w:rPr>
          <w:rFonts w:ascii="Arial" w:eastAsia="Times New Roman" w:hAnsi="Arial" w:cs="Arial"/>
          <w:sz w:val="24"/>
          <w:szCs w:val="24"/>
          <w:lang w:eastAsia="ru-RU"/>
        </w:rPr>
        <w:t> это форма онлайн-вербовки, при которой злоумышленники (кураторы) манипулируют несовершеннолетними, чтобы вовлечь их в противоправную деятельность: суицидальные игры, диверсии, мошенничество, распространение запрещённого контента и </w:t>
      </w:r>
      <w:proofErr w:type="gramStart"/>
      <w:r w:rsidRPr="00442C3C">
        <w:rPr>
          <w:rFonts w:ascii="Arial" w:eastAsia="Times New Roman" w:hAnsi="Arial" w:cs="Arial"/>
          <w:sz w:val="24"/>
          <w:szCs w:val="24"/>
          <w:lang w:eastAsia="ru-RU"/>
        </w:rPr>
        <w:t>др..</w:t>
      </w:r>
      <w:proofErr w:type="gramEnd"/>
      <w:r w:rsidRPr="00442C3C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не стать жертвой таких кураторов, важно знать их методы, уметь распознавать опасные ситуации и действовать правильно. </w:t>
      </w:r>
    </w:p>
    <w:p w:rsidR="00442C3C" w:rsidRPr="00442C3C" w:rsidRDefault="00442C3C" w:rsidP="00442C3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действуют кураторы</w:t>
      </w:r>
    </w:p>
    <w:p w:rsidR="00442C3C" w:rsidRPr="00442C3C" w:rsidRDefault="00442C3C" w:rsidP="00442C3C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Злоумышленники:</w:t>
      </w:r>
    </w:p>
    <w:p w:rsidR="00442C3C" w:rsidRPr="00442C3C" w:rsidRDefault="00442C3C" w:rsidP="00442C3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 уязвимых людей через </w:t>
      </w:r>
      <w:proofErr w:type="spellStart"/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мессенджеры, игровые чаты или сервисы для знакомств; </w:t>
      </w:r>
    </w:p>
    <w:p w:rsidR="00442C3C" w:rsidRPr="00442C3C" w:rsidRDefault="00442C3C" w:rsidP="00442C3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втираются в доверие, предлагая «лёгкие деньги», «эксклюзивные возможности», «призы» или «прокачку» в играх; </w:t>
      </w:r>
    </w:p>
    <w:p w:rsidR="00442C3C" w:rsidRPr="00442C3C" w:rsidRDefault="00442C3C" w:rsidP="00442C3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психологические манипуляции, давление, шантаж (например, угрожают расправой, распространением интимных фото или компромата); </w:t>
      </w:r>
    </w:p>
    <w:p w:rsidR="00442C3C" w:rsidRPr="00442C3C" w:rsidRDefault="00442C3C" w:rsidP="00442C3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вовлекают в противоправные действия, которые могут начинаться с безобидных на первый взгляд заданий (например, вступить в группу, обменяться адресами), а заканчиваться серьёзными преступлениями; </w:t>
      </w:r>
    </w:p>
    <w:p w:rsidR="00442C3C" w:rsidRPr="00442C3C" w:rsidRDefault="00442C3C" w:rsidP="00442C3C">
      <w:pPr>
        <w:numPr>
          <w:ilvl w:val="0"/>
          <w:numId w:val="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 сохранять тайну и не рассказывать о «работе» близким. </w:t>
      </w:r>
    </w:p>
    <w:p w:rsidR="00442C3C" w:rsidRPr="00442C3C" w:rsidRDefault="00442C3C" w:rsidP="00442C3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что обратить внимание</w:t>
      </w:r>
    </w:p>
    <w:p w:rsidR="00442C3C" w:rsidRPr="00442C3C" w:rsidRDefault="00442C3C" w:rsidP="00442C3C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Подозрительные признаки:</w:t>
      </w:r>
    </w:p>
    <w:p w:rsidR="00442C3C" w:rsidRPr="00442C3C" w:rsidRDefault="00442C3C" w:rsidP="00442C3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предлагают деньги за выполнение «простых заданий», которые вызывают сомнения; </w:t>
      </w:r>
    </w:p>
    <w:p w:rsidR="00442C3C" w:rsidRPr="00442C3C" w:rsidRDefault="00442C3C" w:rsidP="00442C3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собеседник избегает прямых ответов на вопросы о компании, целях или личности; </w:t>
      </w:r>
    </w:p>
    <w:p w:rsidR="00442C3C" w:rsidRPr="00442C3C" w:rsidRDefault="00442C3C" w:rsidP="00442C3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просят использовать анонимные платёжные системы, передать личные данные, логины, пароли; </w:t>
      </w:r>
    </w:p>
    <w:p w:rsidR="00442C3C" w:rsidRPr="00442C3C" w:rsidRDefault="00442C3C" w:rsidP="00442C3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требуют сохранить общение в тайне от взрослых; </w:t>
      </w:r>
    </w:p>
    <w:p w:rsidR="00442C3C" w:rsidRPr="00442C3C" w:rsidRDefault="00442C3C" w:rsidP="00442C3C">
      <w:pPr>
        <w:numPr>
          <w:ilvl w:val="0"/>
          <w:numId w:val="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фразы вроде «это конфиденциально», «нужно помочь с расследованием», «твоя семья в опасности». </w:t>
      </w:r>
    </w:p>
    <w:p w:rsidR="00442C3C" w:rsidRPr="00442C3C" w:rsidRDefault="00442C3C" w:rsidP="00442C3C">
      <w:pPr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и подростков могут появиться тревожные симптомы:</w:t>
      </w:r>
    </w:p>
    <w:p w:rsidR="00442C3C" w:rsidRPr="00442C3C" w:rsidRDefault="00442C3C" w:rsidP="00442C3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скрытности (чистят переписки, ставят новые пароли, уходят отвечать на сообщения в другую комнату); </w:t>
      </w:r>
    </w:p>
    <w:p w:rsidR="00442C3C" w:rsidRPr="00442C3C" w:rsidRDefault="00442C3C" w:rsidP="00442C3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необычные финансовые запросы или внезапно появившиеся средства; </w:t>
      </w:r>
    </w:p>
    <w:p w:rsidR="00442C3C" w:rsidRPr="00442C3C" w:rsidRDefault="00442C3C" w:rsidP="00442C3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риску, разговоры о «миссии», «героизме»; </w:t>
      </w:r>
    </w:p>
    <w:p w:rsidR="00442C3C" w:rsidRPr="00442C3C" w:rsidRDefault="00442C3C" w:rsidP="00442C3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режима сна (поздние переписки, попытки уйти вечером из дома); </w:t>
      </w:r>
    </w:p>
    <w:p w:rsidR="00442C3C" w:rsidRPr="00442C3C" w:rsidRDefault="00442C3C" w:rsidP="00442C3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поведения (замкнутость, агрессия, отказ говорить о проблемах); </w:t>
      </w:r>
    </w:p>
    <w:p w:rsidR="00442C3C" w:rsidRPr="00442C3C" w:rsidRDefault="00442C3C" w:rsidP="00442C3C">
      <w:pPr>
        <w:numPr>
          <w:ilvl w:val="0"/>
          <w:numId w:val="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новых диалогов с неизвестными людьми в мессенджерах. </w:t>
      </w:r>
    </w:p>
    <w:p w:rsidR="00442C3C" w:rsidRPr="00442C3C" w:rsidRDefault="00442C3C" w:rsidP="00442C3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при подозрении на вербовку</w:t>
      </w:r>
    </w:p>
    <w:p w:rsidR="00442C3C" w:rsidRPr="00442C3C" w:rsidRDefault="00442C3C" w:rsidP="00442C3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прекратите общение с подозрительным собеседником.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выполняйте никаких «заданий» и не передавайте личные данные. </w:t>
      </w:r>
    </w:p>
    <w:p w:rsidR="00442C3C" w:rsidRPr="00442C3C" w:rsidRDefault="00442C3C" w:rsidP="00442C3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Сохраните доказательства.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скриншоты переписки, запишите номера, сохраните ссылки — эти материалы понадобятся при обращении в правоохранительные органы. </w:t>
      </w:r>
    </w:p>
    <w:p w:rsidR="00442C3C" w:rsidRDefault="00442C3C" w:rsidP="00442C3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Сообщите о попытке вербовки.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2C3C" w:rsidRPr="00442C3C" w:rsidRDefault="00442C3C" w:rsidP="00442C3C">
      <w:pPr>
        <w:numPr>
          <w:ilvl w:val="0"/>
          <w:numId w:val="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Поговорите с близкими.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речь идёт о ребёнке, важно обсудить ситуацию с родителями или другими взрослыми, которым вы доверяете. </w:t>
      </w:r>
    </w:p>
    <w:p w:rsidR="00442C3C" w:rsidRPr="00442C3C" w:rsidRDefault="00442C3C" w:rsidP="00442C3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риски</w:t>
      </w:r>
    </w:p>
    <w:p w:rsidR="00442C3C" w:rsidRPr="00442C3C" w:rsidRDefault="00442C3C" w:rsidP="00442C3C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Развивайте критическое мышление.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 себя или ребёнка анализировать информацию, проверять источники, не доверять обещаниям «лёгких денег» или «эксклюзивных возможностей». </w:t>
      </w:r>
    </w:p>
    <w:p w:rsidR="00442C3C" w:rsidRPr="00442C3C" w:rsidRDefault="00442C3C" w:rsidP="00442C3C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правила цифровой гигиены.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раскрывайте личные данные (адрес, номера телефонов, данные банковских карт) незнакомцам в 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интернете, не переходите по подозрительным ссылкам, используйте надёжные пароли. </w:t>
      </w:r>
    </w:p>
    <w:p w:rsidR="00442C3C" w:rsidRPr="00442C3C" w:rsidRDefault="00442C3C" w:rsidP="00442C3C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Настройте родительский контроль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 речь идёт о ребёнке). Используйте программы для ограничения доступа к нежелательному контенту, блокировки звонков и сообщений от незнакомцев. </w:t>
      </w:r>
    </w:p>
    <w:p w:rsidR="00442C3C" w:rsidRPr="00442C3C" w:rsidRDefault="00442C3C" w:rsidP="00442C3C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атмосферу доверия в семье.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должен знать, что может рассказать о любых проблемах в интернете родителям, не боясь осуждения или наказания. </w:t>
      </w:r>
    </w:p>
    <w:p w:rsidR="00442C3C" w:rsidRPr="00442C3C" w:rsidRDefault="00442C3C" w:rsidP="00442C3C">
      <w:pPr>
        <w:numPr>
          <w:ilvl w:val="0"/>
          <w:numId w:val="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Регулярно обсуждайте </w:t>
      </w:r>
      <w:proofErr w:type="spellStart"/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кибербезопасность</w:t>
      </w:r>
      <w:proofErr w:type="spellEnd"/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Объясняйте риски, разбирайте реальные кейсы, учите правильно реагировать на подозрительные ситуации. </w:t>
      </w:r>
    </w:p>
    <w:p w:rsidR="00442C3C" w:rsidRPr="00442C3C" w:rsidRDefault="00442C3C" w:rsidP="00442C3C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 выводы</w:t>
      </w:r>
    </w:p>
    <w:p w:rsidR="00442C3C" w:rsidRPr="00442C3C" w:rsidRDefault="00442C3C" w:rsidP="00442C3C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Кураторы используют психологические уловки, чтобы завоевать доверие и манипулировать жертвой.</w:t>
      </w:r>
    </w:p>
    <w:p w:rsidR="00442C3C" w:rsidRPr="00442C3C" w:rsidRDefault="00442C3C" w:rsidP="00442C3C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признак опасности — требование сохранить тайну, давление, шантаж или обещание быстрого заработка за сомнительные действия.</w:t>
      </w:r>
    </w:p>
    <w:p w:rsidR="00442C3C" w:rsidRPr="00442C3C" w:rsidRDefault="00442C3C" w:rsidP="00442C3C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на вербовку нужно немедленно прекратить общение, сохранить доказательства и обратиться в правоохранительные органы.</w:t>
      </w:r>
    </w:p>
    <w:p w:rsidR="00442C3C" w:rsidRPr="00442C3C" w:rsidRDefault="00442C3C" w:rsidP="00442C3C">
      <w:pPr>
        <w:numPr>
          <w:ilvl w:val="0"/>
          <w:numId w:val="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включает обучение цифровой грамотности, открытый диалог с ребёнком и технические меры защиты.</w:t>
      </w:r>
    </w:p>
    <w:p w:rsidR="00442C3C" w:rsidRPr="00442C3C" w:rsidRDefault="00442C3C" w:rsidP="00442C3C">
      <w:pPr>
        <w:spacing w:before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ситуация кажется угрожающей, не откладывайте обращение за помощью — своевременные действия могут предотвратить серьёзные последствия.</w:t>
      </w:r>
    </w:p>
    <w:p w:rsidR="00442C3C" w:rsidRPr="00442C3C" w:rsidRDefault="00442C3C" w:rsidP="00442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БУДЬТЕ ОСТОРОЖНЫ!!!</w:t>
      </w:r>
    </w:p>
    <w:p w:rsidR="008D2638" w:rsidRPr="00442C3C" w:rsidRDefault="008D2638">
      <w:pPr>
        <w:rPr>
          <w:rFonts w:ascii="Times New Roman" w:hAnsi="Times New Roman" w:cs="Times New Roman"/>
          <w:sz w:val="28"/>
          <w:szCs w:val="28"/>
        </w:rPr>
      </w:pPr>
    </w:p>
    <w:sectPr w:rsidR="008D2638" w:rsidRPr="0044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107B"/>
    <w:multiLevelType w:val="multilevel"/>
    <w:tmpl w:val="D70C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42445"/>
    <w:multiLevelType w:val="multilevel"/>
    <w:tmpl w:val="526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E5F06"/>
    <w:multiLevelType w:val="multilevel"/>
    <w:tmpl w:val="8812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94FAE"/>
    <w:multiLevelType w:val="multilevel"/>
    <w:tmpl w:val="008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F102B"/>
    <w:multiLevelType w:val="multilevel"/>
    <w:tmpl w:val="DA1E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F7610"/>
    <w:multiLevelType w:val="multilevel"/>
    <w:tmpl w:val="2626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4"/>
    <w:rsid w:val="003C0F24"/>
    <w:rsid w:val="00442C3C"/>
    <w:rsid w:val="008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3637A-D5A7-4512-AEEB-CCECFDBB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2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2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C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2C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293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17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9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1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9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4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518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ndobarin</dc:creator>
  <cp:keywords/>
  <dc:description/>
  <cp:lastModifiedBy>ndobarin</cp:lastModifiedBy>
  <cp:revision>2</cp:revision>
  <dcterms:created xsi:type="dcterms:W3CDTF">2026-03-10T05:52:00Z</dcterms:created>
  <dcterms:modified xsi:type="dcterms:W3CDTF">2026-03-10T06:00:00Z</dcterms:modified>
</cp:coreProperties>
</file>